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444B30" w14:textId="77777777" w:rsidR="00454A27" w:rsidRPr="009E0E4E" w:rsidRDefault="00454A27" w:rsidP="003359F8">
      <w:pPr>
        <w:jc w:val="center"/>
        <w:rPr>
          <w:rFonts w:ascii="Tahoma" w:hAnsi="Tahoma" w:cs="Tahoma"/>
          <w:b/>
          <w:i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7"/>
        <w:gridCol w:w="284"/>
        <w:gridCol w:w="428"/>
        <w:gridCol w:w="234"/>
        <w:gridCol w:w="1788"/>
        <w:gridCol w:w="752"/>
        <w:gridCol w:w="630"/>
        <w:gridCol w:w="2021"/>
        <w:gridCol w:w="326"/>
        <w:gridCol w:w="774"/>
        <w:gridCol w:w="2035"/>
      </w:tblGrid>
      <w:tr w:rsidR="001A0F81" w:rsidRPr="009E0E4E" w14:paraId="399CC5F5" w14:textId="77777777" w:rsidTr="009C0B64">
        <w:tc>
          <w:tcPr>
            <w:tcW w:w="1471" w:type="dxa"/>
            <w:gridSpan w:val="2"/>
            <w:shd w:val="clear" w:color="auto" w:fill="D9D9D9" w:themeFill="background1" w:themeFillShade="D9"/>
          </w:tcPr>
          <w:p w14:paraId="580575BC" w14:textId="77777777" w:rsidR="001A0F81" w:rsidRPr="009E0E4E" w:rsidRDefault="001A0F81" w:rsidP="009C0B64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9E0E4E">
              <w:rPr>
                <w:rFonts w:ascii="Tahoma" w:hAnsi="Tahoma" w:cs="Tahoma"/>
                <w:b/>
                <w:sz w:val="24"/>
                <w:szCs w:val="24"/>
              </w:rPr>
              <w:t>D</w:t>
            </w:r>
            <w:r w:rsidRPr="009E0E4E">
              <w:rPr>
                <w:rFonts w:ascii="Tahoma" w:hAnsi="Tahoma" w:cs="Tahoma"/>
                <w:b/>
                <w:sz w:val="24"/>
                <w:szCs w:val="24"/>
                <w:shd w:val="clear" w:color="auto" w:fill="D9D9D9" w:themeFill="background1" w:themeFillShade="D9"/>
              </w:rPr>
              <w:t>OCENTE</w:t>
            </w:r>
          </w:p>
        </w:tc>
        <w:tc>
          <w:tcPr>
            <w:tcW w:w="5853" w:type="dxa"/>
            <w:gridSpan w:val="6"/>
          </w:tcPr>
          <w:p w14:paraId="64828C87" w14:textId="4C7A229F" w:rsidR="001A0F81" w:rsidRPr="009E0E4E" w:rsidRDefault="00DB4C01" w:rsidP="009C0B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MÓNICA VÁSQUEZ ORTIZ</w:t>
            </w:r>
          </w:p>
        </w:tc>
        <w:tc>
          <w:tcPr>
            <w:tcW w:w="1100" w:type="dxa"/>
            <w:gridSpan w:val="2"/>
            <w:shd w:val="clear" w:color="auto" w:fill="D9D9D9" w:themeFill="background1" w:themeFillShade="D9"/>
          </w:tcPr>
          <w:p w14:paraId="7F561212" w14:textId="77777777" w:rsidR="001A0F81" w:rsidRPr="009E0E4E" w:rsidRDefault="001A0F81" w:rsidP="009C0B64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9E0E4E">
              <w:rPr>
                <w:rFonts w:ascii="Tahoma" w:hAnsi="Tahoma" w:cs="Tahoma"/>
                <w:b/>
                <w:sz w:val="24"/>
                <w:szCs w:val="24"/>
              </w:rPr>
              <w:t>GRADO</w:t>
            </w:r>
          </w:p>
        </w:tc>
        <w:tc>
          <w:tcPr>
            <w:tcW w:w="2035" w:type="dxa"/>
          </w:tcPr>
          <w:p w14:paraId="2400467C" w14:textId="2AF33F73" w:rsidR="001A0F81" w:rsidRPr="009E0E4E" w:rsidRDefault="00AE2941" w:rsidP="009C0B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ONCE</w:t>
            </w:r>
          </w:p>
        </w:tc>
      </w:tr>
      <w:tr w:rsidR="001A0F81" w:rsidRPr="009E0E4E" w14:paraId="44B005FD" w14:textId="77777777" w:rsidTr="009C0B64">
        <w:tc>
          <w:tcPr>
            <w:tcW w:w="1899" w:type="dxa"/>
            <w:gridSpan w:val="3"/>
            <w:shd w:val="clear" w:color="auto" w:fill="D9D9D9" w:themeFill="background1" w:themeFillShade="D9"/>
            <w:vAlign w:val="center"/>
          </w:tcPr>
          <w:p w14:paraId="4E6329B6" w14:textId="77777777" w:rsidR="001A0F81" w:rsidRPr="009E0E4E" w:rsidRDefault="001A0F81" w:rsidP="009C0B64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E0E4E">
              <w:rPr>
                <w:rFonts w:ascii="Tahoma" w:hAnsi="Tahoma" w:cs="Tahoma"/>
                <w:b/>
                <w:sz w:val="24"/>
                <w:szCs w:val="24"/>
              </w:rPr>
              <w:t>ASIGNATURA</w:t>
            </w:r>
          </w:p>
        </w:tc>
        <w:tc>
          <w:tcPr>
            <w:tcW w:w="8560" w:type="dxa"/>
            <w:gridSpan w:val="8"/>
          </w:tcPr>
          <w:p w14:paraId="4D43FF90" w14:textId="7CADC16D" w:rsidR="001A0F81" w:rsidRPr="009E0E4E" w:rsidRDefault="00DB4C01" w:rsidP="009C0B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CIENCIAS SOCIALES</w:t>
            </w:r>
          </w:p>
        </w:tc>
      </w:tr>
      <w:tr w:rsidR="001A0F81" w:rsidRPr="009E0E4E" w14:paraId="46BE5B26" w14:textId="77777777" w:rsidTr="009C0B64">
        <w:tc>
          <w:tcPr>
            <w:tcW w:w="3921" w:type="dxa"/>
            <w:gridSpan w:val="5"/>
            <w:shd w:val="clear" w:color="auto" w:fill="D9D9D9" w:themeFill="background1" w:themeFillShade="D9"/>
          </w:tcPr>
          <w:p w14:paraId="2FE28A1C" w14:textId="77777777" w:rsidR="001A0F81" w:rsidRPr="009E0E4E" w:rsidRDefault="001A0F81" w:rsidP="009C0B64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E0E4E">
              <w:rPr>
                <w:rFonts w:ascii="Tahoma" w:hAnsi="Tahoma" w:cs="Tahoma"/>
                <w:b/>
                <w:sz w:val="24"/>
                <w:szCs w:val="24"/>
              </w:rPr>
              <w:t>Correo electrónico de contacto</w:t>
            </w:r>
          </w:p>
        </w:tc>
        <w:tc>
          <w:tcPr>
            <w:tcW w:w="6538" w:type="dxa"/>
            <w:gridSpan w:val="6"/>
          </w:tcPr>
          <w:p w14:paraId="20D92DCA" w14:textId="2DC0626F" w:rsidR="001A0F81" w:rsidRPr="00EC5752" w:rsidRDefault="00D40FE6" w:rsidP="00DB4C01">
            <w:pPr>
              <w:tabs>
                <w:tab w:val="center" w:pos="3330"/>
                <w:tab w:val="left" w:pos="5490"/>
              </w:tabs>
              <w:rPr>
                <w:rFonts w:ascii="Tahoma" w:hAnsi="Tahoma" w:cs="Tahoma"/>
                <w:sz w:val="24"/>
                <w:szCs w:val="24"/>
              </w:rPr>
            </w:pPr>
            <w:hyperlink r:id="rId9" w:history="1">
              <w:r w:rsidR="00DB4C01" w:rsidRPr="00C4784E">
                <w:rPr>
                  <w:rStyle w:val="Hipervnculo"/>
                  <w:rFonts w:ascii="Tahoma" w:hAnsi="Tahoma" w:cs="Tahoma"/>
                  <w:sz w:val="24"/>
                  <w:szCs w:val="24"/>
                </w:rPr>
                <w:t>monica.vasquez@sabiocaldas.edu.co</w:t>
              </w:r>
            </w:hyperlink>
            <w:r w:rsidR="00DB4C01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1A0F81" w:rsidRPr="009E0E4E" w14:paraId="30BBB614" w14:textId="77777777" w:rsidTr="009C0B64">
        <w:tc>
          <w:tcPr>
            <w:tcW w:w="2133" w:type="dxa"/>
            <w:gridSpan w:val="4"/>
            <w:shd w:val="clear" w:color="auto" w:fill="D9D9D9" w:themeFill="background1" w:themeFillShade="D9"/>
          </w:tcPr>
          <w:p w14:paraId="0FBBA690" w14:textId="77777777" w:rsidR="001A0F81" w:rsidRPr="009E0E4E" w:rsidRDefault="001A0F81" w:rsidP="009C0B64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E0E4E">
              <w:rPr>
                <w:rFonts w:ascii="Tahoma" w:hAnsi="Tahoma" w:cs="Tahoma"/>
                <w:b/>
                <w:sz w:val="24"/>
                <w:szCs w:val="24"/>
              </w:rPr>
              <w:t>Fecha de envío</w:t>
            </w:r>
          </w:p>
        </w:tc>
        <w:tc>
          <w:tcPr>
            <w:tcW w:w="3170" w:type="dxa"/>
            <w:gridSpan w:val="3"/>
          </w:tcPr>
          <w:p w14:paraId="2CF1890D" w14:textId="596BEB11" w:rsidR="001A0F81" w:rsidRPr="009E0E4E" w:rsidRDefault="00962619" w:rsidP="001A0F81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29 Marzo 2021</w:t>
            </w:r>
          </w:p>
        </w:tc>
        <w:tc>
          <w:tcPr>
            <w:tcW w:w="2347" w:type="dxa"/>
            <w:gridSpan w:val="2"/>
            <w:shd w:val="clear" w:color="auto" w:fill="D9D9D9" w:themeFill="background1" w:themeFillShade="D9"/>
          </w:tcPr>
          <w:p w14:paraId="49238E0A" w14:textId="77777777" w:rsidR="001A0F81" w:rsidRPr="009E0E4E" w:rsidRDefault="001A0F81" w:rsidP="009C0B64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E0E4E">
              <w:rPr>
                <w:rFonts w:ascii="Tahoma" w:hAnsi="Tahoma" w:cs="Tahoma"/>
                <w:b/>
                <w:sz w:val="24"/>
                <w:szCs w:val="24"/>
              </w:rPr>
              <w:t>Fecha de entrega</w:t>
            </w:r>
          </w:p>
        </w:tc>
        <w:tc>
          <w:tcPr>
            <w:tcW w:w="2809" w:type="dxa"/>
            <w:gridSpan w:val="2"/>
          </w:tcPr>
          <w:p w14:paraId="740CF90F" w14:textId="533D4D2F" w:rsidR="001A0F81" w:rsidRPr="009E0E4E" w:rsidRDefault="00962619" w:rsidP="009C0B64">
            <w:pPr>
              <w:tabs>
                <w:tab w:val="left" w:pos="841"/>
              </w:tabs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02 abril de 2021</w:t>
            </w:r>
          </w:p>
        </w:tc>
      </w:tr>
      <w:tr w:rsidR="001A0F81" w:rsidRPr="009E0E4E" w14:paraId="43D6027F" w14:textId="77777777" w:rsidTr="009C0B64">
        <w:tc>
          <w:tcPr>
            <w:tcW w:w="4673" w:type="dxa"/>
            <w:gridSpan w:val="6"/>
            <w:shd w:val="clear" w:color="auto" w:fill="D9D9D9" w:themeFill="background1" w:themeFillShade="D9"/>
          </w:tcPr>
          <w:p w14:paraId="2C44DA09" w14:textId="77777777" w:rsidR="001A0F81" w:rsidRPr="009E0E4E" w:rsidRDefault="001A0F81" w:rsidP="009C0B64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E0E4E">
              <w:rPr>
                <w:rFonts w:ascii="Tahoma" w:hAnsi="Tahoma" w:cs="Tahoma"/>
                <w:b/>
                <w:sz w:val="24"/>
                <w:szCs w:val="24"/>
              </w:rPr>
              <w:t xml:space="preserve">Tiempo de ejecución de la actividad </w:t>
            </w:r>
          </w:p>
        </w:tc>
        <w:tc>
          <w:tcPr>
            <w:tcW w:w="5786" w:type="dxa"/>
            <w:gridSpan w:val="5"/>
          </w:tcPr>
          <w:p w14:paraId="686D4AA8" w14:textId="750E2DBF" w:rsidR="001A0F81" w:rsidRPr="009E0E4E" w:rsidRDefault="00962619" w:rsidP="009C0B64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 SEMANA</w:t>
            </w:r>
          </w:p>
        </w:tc>
      </w:tr>
      <w:tr w:rsidR="001A0F81" w:rsidRPr="009E0E4E" w14:paraId="1309254E" w14:textId="77777777" w:rsidTr="009C0B64">
        <w:tc>
          <w:tcPr>
            <w:tcW w:w="1187" w:type="dxa"/>
            <w:shd w:val="clear" w:color="auto" w:fill="D9D9D9" w:themeFill="background1" w:themeFillShade="D9"/>
          </w:tcPr>
          <w:p w14:paraId="042A9875" w14:textId="77777777" w:rsidR="001A0F81" w:rsidRPr="009E0E4E" w:rsidRDefault="001A0F81" w:rsidP="009C0B64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E0E4E">
              <w:rPr>
                <w:rFonts w:ascii="Tahoma" w:hAnsi="Tahoma" w:cs="Tahoma"/>
                <w:b/>
                <w:sz w:val="24"/>
                <w:szCs w:val="24"/>
              </w:rPr>
              <w:t>TEMA</w:t>
            </w:r>
          </w:p>
        </w:tc>
        <w:tc>
          <w:tcPr>
            <w:tcW w:w="9272" w:type="dxa"/>
            <w:gridSpan w:val="10"/>
          </w:tcPr>
          <w:p w14:paraId="71277D91" w14:textId="70811839" w:rsidR="001A0F81" w:rsidRPr="00DB4C01" w:rsidRDefault="00DB4C01" w:rsidP="00C53DA9">
            <w:pPr>
              <w:pStyle w:val="paragraph"/>
              <w:spacing w:before="0" w:beforeAutospacing="0" w:after="0" w:afterAutospacing="0"/>
              <w:textAlignment w:val="baseline"/>
              <w:rPr>
                <w:rFonts w:ascii="Tahoma" w:hAnsi="Tahoma" w:cs="Tahoma"/>
                <w:bCs/>
              </w:rPr>
            </w:pPr>
            <w:r w:rsidRPr="00DB4C01">
              <w:rPr>
                <w:rFonts w:ascii="Tahoma" w:eastAsia="Comic Sans MS" w:hAnsi="Tahoma" w:cs="Tahoma"/>
              </w:rPr>
              <w:t>PLAN DE MEJORAMIENTO</w:t>
            </w:r>
          </w:p>
        </w:tc>
      </w:tr>
    </w:tbl>
    <w:p w14:paraId="60E8DE1A" w14:textId="77777777" w:rsidR="001A0F81" w:rsidRPr="009E0E4E" w:rsidRDefault="001A0F81" w:rsidP="001A0F81">
      <w:pPr>
        <w:rPr>
          <w:rFonts w:ascii="Tahoma" w:hAnsi="Tahoma" w:cs="Tahoma"/>
          <w:b/>
          <w:i/>
          <w:sz w:val="24"/>
          <w:szCs w:val="24"/>
        </w:rPr>
      </w:pPr>
    </w:p>
    <w:tbl>
      <w:tblPr>
        <w:tblpPr w:leftFromText="141" w:rightFromText="141" w:vertAnchor="page" w:horzAnchor="margin" w:tblpXSpec="center" w:tblpY="451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6"/>
        <w:gridCol w:w="5685"/>
        <w:gridCol w:w="1040"/>
        <w:gridCol w:w="2352"/>
      </w:tblGrid>
      <w:tr w:rsidR="005C426D" w:rsidRPr="009E0E4E" w14:paraId="268320EA" w14:textId="77777777" w:rsidTr="009E0E4E">
        <w:trPr>
          <w:trHeight w:val="128"/>
        </w:trPr>
        <w:tc>
          <w:tcPr>
            <w:tcW w:w="1266" w:type="dxa"/>
            <w:vMerge w:val="restart"/>
          </w:tcPr>
          <w:p w14:paraId="609D7132" w14:textId="77777777" w:rsidR="005C426D" w:rsidRPr="009E0E4E" w:rsidRDefault="005C426D" w:rsidP="003359F8">
            <w:pPr>
              <w:tabs>
                <w:tab w:val="left" w:pos="450"/>
                <w:tab w:val="center" w:pos="598"/>
              </w:tabs>
              <w:spacing w:line="0" w:lineRule="atLeast"/>
              <w:rPr>
                <w:rFonts w:ascii="Tahoma" w:hAnsi="Tahoma" w:cs="Tahoma"/>
                <w:b/>
                <w:sz w:val="24"/>
                <w:szCs w:val="24"/>
              </w:rPr>
            </w:pPr>
            <w:r w:rsidRPr="009E0E4E">
              <w:rPr>
                <w:rFonts w:ascii="Tahoma" w:hAnsi="Tahoma" w:cs="Tahoma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0D28F0FF" wp14:editId="76B20F2B">
                  <wp:simplePos x="0" y="0"/>
                  <wp:positionH relativeFrom="column">
                    <wp:posOffset>-46355</wp:posOffset>
                  </wp:positionH>
                  <wp:positionV relativeFrom="paragraph">
                    <wp:posOffset>98425</wp:posOffset>
                  </wp:positionV>
                  <wp:extent cx="676275" cy="406306"/>
                  <wp:effectExtent l="0" t="0" r="0" b="0"/>
                  <wp:wrapNone/>
                  <wp:docPr id="4" name="Imagen 4" descr="GSC logo para planti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GSC logo para plantill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084" t="-73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0467" cy="42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E0E4E">
              <w:rPr>
                <w:rFonts w:ascii="Tahoma" w:hAnsi="Tahoma" w:cs="Tahoma"/>
                <w:b/>
                <w:sz w:val="24"/>
                <w:szCs w:val="24"/>
              </w:rPr>
              <w:tab/>
            </w:r>
            <w:r w:rsidRPr="009E0E4E">
              <w:rPr>
                <w:rFonts w:ascii="Tahoma" w:hAnsi="Tahoma" w:cs="Tahoma"/>
                <w:b/>
                <w:sz w:val="24"/>
                <w:szCs w:val="24"/>
              </w:rPr>
              <w:tab/>
            </w:r>
          </w:p>
          <w:p w14:paraId="130C7EA2" w14:textId="77777777" w:rsidR="005C426D" w:rsidRPr="009E0E4E" w:rsidRDefault="005C426D" w:rsidP="003359F8">
            <w:pPr>
              <w:rPr>
                <w:rFonts w:ascii="Tahoma" w:hAnsi="Tahoma" w:cs="Tahoma"/>
                <w:sz w:val="24"/>
                <w:szCs w:val="24"/>
              </w:rPr>
            </w:pPr>
          </w:p>
          <w:p w14:paraId="6162BCCE" w14:textId="77777777" w:rsidR="005C426D" w:rsidRPr="009E0E4E" w:rsidRDefault="005C426D" w:rsidP="003359F8">
            <w:pPr>
              <w:rPr>
                <w:rFonts w:ascii="Tahoma" w:hAnsi="Tahoma" w:cs="Tahoma"/>
                <w:sz w:val="24"/>
                <w:szCs w:val="24"/>
              </w:rPr>
            </w:pPr>
          </w:p>
          <w:p w14:paraId="23F20E45" w14:textId="77777777" w:rsidR="005C426D" w:rsidRPr="009E0E4E" w:rsidRDefault="005C426D" w:rsidP="003359F8">
            <w:pPr>
              <w:tabs>
                <w:tab w:val="left" w:pos="1050"/>
              </w:tabs>
              <w:rPr>
                <w:rFonts w:ascii="Tahoma" w:hAnsi="Tahoma" w:cs="Tahoma"/>
                <w:sz w:val="24"/>
                <w:szCs w:val="24"/>
              </w:rPr>
            </w:pPr>
            <w:r w:rsidRPr="009E0E4E">
              <w:rPr>
                <w:rFonts w:ascii="Tahoma" w:hAnsi="Tahoma" w:cs="Tahoma"/>
                <w:sz w:val="24"/>
                <w:szCs w:val="24"/>
              </w:rPr>
              <w:tab/>
            </w:r>
          </w:p>
        </w:tc>
        <w:tc>
          <w:tcPr>
            <w:tcW w:w="5909" w:type="dxa"/>
            <w:vMerge w:val="restart"/>
            <w:vAlign w:val="center"/>
          </w:tcPr>
          <w:p w14:paraId="181A21F8" w14:textId="77777777" w:rsidR="005C426D" w:rsidRPr="009E0E4E" w:rsidRDefault="005C426D" w:rsidP="003359F8">
            <w:pPr>
              <w:spacing w:line="0" w:lineRule="atLeast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E0E4E">
              <w:rPr>
                <w:rFonts w:ascii="Tahoma" w:hAnsi="Tahoma" w:cs="Tahoma"/>
                <w:b/>
                <w:sz w:val="24"/>
                <w:szCs w:val="24"/>
              </w:rPr>
              <w:t>GIMNASIO SABIO CALDAS (IED)</w:t>
            </w:r>
          </w:p>
          <w:p w14:paraId="3D95E3B6" w14:textId="77777777" w:rsidR="005C426D" w:rsidRPr="009E0E4E" w:rsidRDefault="005C426D" w:rsidP="003359F8">
            <w:pPr>
              <w:spacing w:line="0" w:lineRule="atLeast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E0E4E">
              <w:rPr>
                <w:rFonts w:ascii="Tahoma" w:hAnsi="Tahoma" w:cs="Tahoma"/>
                <w:b/>
                <w:sz w:val="24"/>
                <w:szCs w:val="24"/>
              </w:rPr>
              <w:t>Nuestra escuela: una opción para la vida</w:t>
            </w:r>
          </w:p>
          <w:p w14:paraId="22AB1765" w14:textId="71C6DCB6" w:rsidR="005C426D" w:rsidRDefault="005C426D" w:rsidP="003359F8">
            <w:pPr>
              <w:spacing w:line="0" w:lineRule="atLeast"/>
              <w:jc w:val="center"/>
              <w:rPr>
                <w:rFonts w:ascii="Tahoma" w:eastAsia="Comic Sans MS" w:hAnsi="Tahoma" w:cs="Tahoma"/>
                <w:b/>
                <w:sz w:val="24"/>
                <w:szCs w:val="24"/>
              </w:rPr>
            </w:pPr>
          </w:p>
          <w:p w14:paraId="3A4D94EF" w14:textId="18AD464D" w:rsidR="00DB4C01" w:rsidRPr="009E0E4E" w:rsidRDefault="00DB4C01" w:rsidP="003359F8">
            <w:pPr>
              <w:spacing w:line="0" w:lineRule="atLeast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Comic Sans MS" w:hAnsi="Tahoma" w:cs="Tahoma"/>
                <w:b/>
                <w:sz w:val="24"/>
                <w:szCs w:val="24"/>
              </w:rPr>
              <w:t>PLAN DE MEJORAMIENTO</w:t>
            </w:r>
          </w:p>
        </w:tc>
        <w:tc>
          <w:tcPr>
            <w:tcW w:w="758" w:type="dxa"/>
            <w:vAlign w:val="center"/>
          </w:tcPr>
          <w:p w14:paraId="4D576A2B" w14:textId="77777777" w:rsidR="005C426D" w:rsidRPr="009E0E4E" w:rsidRDefault="005C426D" w:rsidP="003359F8">
            <w:pPr>
              <w:spacing w:line="0" w:lineRule="atLeast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E0E4E">
              <w:rPr>
                <w:rFonts w:ascii="Tahoma" w:hAnsi="Tahoma" w:cs="Tahoma"/>
                <w:sz w:val="24"/>
                <w:szCs w:val="24"/>
              </w:rPr>
              <w:t>Código</w:t>
            </w:r>
          </w:p>
        </w:tc>
        <w:tc>
          <w:tcPr>
            <w:tcW w:w="2410" w:type="dxa"/>
            <w:vAlign w:val="center"/>
          </w:tcPr>
          <w:p w14:paraId="2D90C931" w14:textId="77777777" w:rsidR="005C426D" w:rsidRPr="009E0E4E" w:rsidRDefault="00726F69" w:rsidP="003359F8">
            <w:pPr>
              <w:spacing w:line="0" w:lineRule="atLeast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E0E4E">
              <w:rPr>
                <w:rFonts w:ascii="Tahoma" w:hAnsi="Tahoma" w:cs="Tahoma"/>
                <w:sz w:val="24"/>
                <w:szCs w:val="24"/>
              </w:rPr>
              <w:t>PENP</w:t>
            </w:r>
            <w:r w:rsidR="005C426D" w:rsidRPr="009E0E4E">
              <w:rPr>
                <w:rFonts w:ascii="Tahoma" w:hAnsi="Tahoma" w:cs="Tahoma"/>
                <w:sz w:val="24"/>
                <w:szCs w:val="24"/>
              </w:rPr>
              <w:t xml:space="preserve"> - 01</w:t>
            </w:r>
          </w:p>
        </w:tc>
      </w:tr>
      <w:tr w:rsidR="005C426D" w:rsidRPr="009E0E4E" w14:paraId="249BEFB5" w14:textId="77777777" w:rsidTr="009E0E4E">
        <w:trPr>
          <w:trHeight w:val="102"/>
        </w:trPr>
        <w:tc>
          <w:tcPr>
            <w:tcW w:w="1266" w:type="dxa"/>
            <w:vMerge/>
          </w:tcPr>
          <w:p w14:paraId="0F9268C2" w14:textId="77777777" w:rsidR="005C426D" w:rsidRPr="009E0E4E" w:rsidRDefault="005C426D" w:rsidP="003359F8">
            <w:pPr>
              <w:spacing w:line="0" w:lineRule="atLeast"/>
              <w:jc w:val="center"/>
              <w:rPr>
                <w:rFonts w:ascii="Tahoma" w:hAnsi="Tahoma" w:cs="Tahoma"/>
                <w:b/>
                <w:noProof/>
                <w:sz w:val="24"/>
                <w:szCs w:val="24"/>
              </w:rPr>
            </w:pPr>
          </w:p>
        </w:tc>
        <w:tc>
          <w:tcPr>
            <w:tcW w:w="5909" w:type="dxa"/>
            <w:vMerge/>
            <w:vAlign w:val="center"/>
          </w:tcPr>
          <w:p w14:paraId="7EC99358" w14:textId="77777777" w:rsidR="005C426D" w:rsidRPr="009E0E4E" w:rsidRDefault="005C426D" w:rsidP="003359F8">
            <w:pPr>
              <w:spacing w:line="0" w:lineRule="atLeast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16269201" w14:textId="77777777" w:rsidR="005C426D" w:rsidRPr="009E0E4E" w:rsidRDefault="005C426D" w:rsidP="003359F8">
            <w:pPr>
              <w:spacing w:line="0" w:lineRule="atLeast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E0E4E">
              <w:rPr>
                <w:rFonts w:ascii="Tahoma" w:hAnsi="Tahoma" w:cs="Tahoma"/>
                <w:sz w:val="24"/>
                <w:szCs w:val="24"/>
              </w:rPr>
              <w:t xml:space="preserve">Versión </w:t>
            </w:r>
          </w:p>
        </w:tc>
        <w:tc>
          <w:tcPr>
            <w:tcW w:w="2410" w:type="dxa"/>
            <w:vAlign w:val="center"/>
          </w:tcPr>
          <w:p w14:paraId="60BBEDBA" w14:textId="77777777" w:rsidR="005C426D" w:rsidRPr="009E0E4E" w:rsidRDefault="005C426D" w:rsidP="003359F8">
            <w:pPr>
              <w:spacing w:line="0" w:lineRule="atLeast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E0E4E">
              <w:rPr>
                <w:rFonts w:ascii="Tahoma" w:hAnsi="Tahoma" w:cs="Tahoma"/>
                <w:sz w:val="24"/>
                <w:szCs w:val="24"/>
              </w:rPr>
              <w:t>001</w:t>
            </w:r>
          </w:p>
        </w:tc>
      </w:tr>
      <w:tr w:rsidR="005C426D" w:rsidRPr="009E0E4E" w14:paraId="70B10CA1" w14:textId="77777777" w:rsidTr="009E0E4E">
        <w:trPr>
          <w:trHeight w:val="185"/>
        </w:trPr>
        <w:tc>
          <w:tcPr>
            <w:tcW w:w="1266" w:type="dxa"/>
            <w:vMerge/>
          </w:tcPr>
          <w:p w14:paraId="0D47C541" w14:textId="77777777" w:rsidR="005C426D" w:rsidRPr="009E0E4E" w:rsidRDefault="005C426D" w:rsidP="003359F8">
            <w:pPr>
              <w:spacing w:line="0" w:lineRule="atLeast"/>
              <w:jc w:val="center"/>
              <w:rPr>
                <w:rFonts w:ascii="Tahoma" w:hAnsi="Tahoma" w:cs="Tahoma"/>
                <w:b/>
                <w:noProof/>
                <w:sz w:val="24"/>
                <w:szCs w:val="24"/>
              </w:rPr>
            </w:pPr>
          </w:p>
        </w:tc>
        <w:tc>
          <w:tcPr>
            <w:tcW w:w="5909" w:type="dxa"/>
            <w:vMerge/>
            <w:vAlign w:val="center"/>
          </w:tcPr>
          <w:p w14:paraId="15670191" w14:textId="77777777" w:rsidR="005C426D" w:rsidRPr="009E0E4E" w:rsidRDefault="005C426D" w:rsidP="003359F8">
            <w:pPr>
              <w:spacing w:line="0" w:lineRule="atLeast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2BB3DEEF" w14:textId="77777777" w:rsidR="005C426D" w:rsidRPr="009E0E4E" w:rsidRDefault="005C426D" w:rsidP="003359F8">
            <w:pPr>
              <w:spacing w:line="0" w:lineRule="atLeast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E0E4E">
              <w:rPr>
                <w:rFonts w:ascii="Tahoma" w:hAnsi="Tahoma" w:cs="Tahoma"/>
                <w:sz w:val="24"/>
                <w:szCs w:val="24"/>
              </w:rPr>
              <w:t>Fecha</w:t>
            </w:r>
          </w:p>
        </w:tc>
        <w:tc>
          <w:tcPr>
            <w:tcW w:w="2410" w:type="dxa"/>
            <w:vAlign w:val="center"/>
          </w:tcPr>
          <w:p w14:paraId="2E7C46B3" w14:textId="77777777" w:rsidR="005C426D" w:rsidRPr="009E0E4E" w:rsidRDefault="00726F69" w:rsidP="003359F8">
            <w:pPr>
              <w:spacing w:line="0" w:lineRule="atLeast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E0E4E">
              <w:rPr>
                <w:rFonts w:ascii="Tahoma" w:hAnsi="Tahoma" w:cs="Tahoma"/>
                <w:sz w:val="24"/>
                <w:szCs w:val="24"/>
              </w:rPr>
              <w:t>18</w:t>
            </w:r>
            <w:r w:rsidR="005C426D" w:rsidRPr="009E0E4E">
              <w:rPr>
                <w:rFonts w:ascii="Tahoma" w:hAnsi="Tahoma" w:cs="Tahoma"/>
                <w:sz w:val="24"/>
                <w:szCs w:val="24"/>
              </w:rPr>
              <w:t>/0</w:t>
            </w:r>
            <w:r w:rsidRPr="009E0E4E">
              <w:rPr>
                <w:rFonts w:ascii="Tahoma" w:hAnsi="Tahoma" w:cs="Tahoma"/>
                <w:sz w:val="24"/>
                <w:szCs w:val="24"/>
              </w:rPr>
              <w:t>3</w:t>
            </w:r>
            <w:r w:rsidR="002D3034" w:rsidRPr="009E0E4E">
              <w:rPr>
                <w:rFonts w:ascii="Tahoma" w:hAnsi="Tahoma" w:cs="Tahoma"/>
                <w:sz w:val="24"/>
                <w:szCs w:val="24"/>
              </w:rPr>
              <w:t>/2020</w:t>
            </w:r>
          </w:p>
        </w:tc>
      </w:tr>
      <w:tr w:rsidR="005C426D" w:rsidRPr="009E0E4E" w14:paraId="260B344F" w14:textId="77777777" w:rsidTr="009E0E4E">
        <w:trPr>
          <w:trHeight w:val="78"/>
        </w:trPr>
        <w:tc>
          <w:tcPr>
            <w:tcW w:w="1266" w:type="dxa"/>
            <w:vMerge/>
          </w:tcPr>
          <w:p w14:paraId="533E60E4" w14:textId="77777777" w:rsidR="005C426D" w:rsidRPr="009E0E4E" w:rsidRDefault="005C426D" w:rsidP="003359F8">
            <w:pPr>
              <w:spacing w:line="0" w:lineRule="atLeast"/>
              <w:jc w:val="center"/>
              <w:rPr>
                <w:rFonts w:ascii="Tahoma" w:hAnsi="Tahoma" w:cs="Tahoma"/>
                <w:b/>
                <w:noProof/>
                <w:sz w:val="24"/>
                <w:szCs w:val="24"/>
              </w:rPr>
            </w:pPr>
          </w:p>
        </w:tc>
        <w:tc>
          <w:tcPr>
            <w:tcW w:w="5909" w:type="dxa"/>
            <w:vMerge/>
            <w:vAlign w:val="center"/>
          </w:tcPr>
          <w:p w14:paraId="1B17F3F5" w14:textId="77777777" w:rsidR="005C426D" w:rsidRPr="009E0E4E" w:rsidRDefault="005C426D" w:rsidP="003359F8">
            <w:pPr>
              <w:spacing w:line="0" w:lineRule="atLeast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00F6AB6A" w14:textId="77777777" w:rsidR="005C426D" w:rsidRPr="009E0E4E" w:rsidRDefault="005C426D" w:rsidP="003359F8">
            <w:pPr>
              <w:spacing w:line="0" w:lineRule="atLeast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E0E4E">
              <w:rPr>
                <w:rFonts w:ascii="Tahoma" w:hAnsi="Tahoma" w:cs="Tahoma"/>
                <w:sz w:val="24"/>
                <w:szCs w:val="24"/>
              </w:rPr>
              <w:t>Proceso</w:t>
            </w:r>
          </w:p>
        </w:tc>
        <w:tc>
          <w:tcPr>
            <w:tcW w:w="2410" w:type="dxa"/>
            <w:vAlign w:val="center"/>
          </w:tcPr>
          <w:p w14:paraId="121AB7D5" w14:textId="77777777" w:rsidR="005C426D" w:rsidRPr="009E0E4E" w:rsidRDefault="005C426D" w:rsidP="003359F8">
            <w:pPr>
              <w:spacing w:line="0" w:lineRule="atLeast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E0E4E">
              <w:rPr>
                <w:rFonts w:ascii="Tahoma" w:hAnsi="Tahoma" w:cs="Tahoma"/>
                <w:sz w:val="24"/>
                <w:szCs w:val="24"/>
              </w:rPr>
              <w:t>Gestión Académica</w:t>
            </w:r>
          </w:p>
        </w:tc>
      </w:tr>
    </w:tbl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459"/>
      </w:tblGrid>
      <w:tr w:rsidR="00660F1A" w:rsidRPr="009E0E4E" w14:paraId="08D8C861" w14:textId="77777777" w:rsidTr="001A0F81">
        <w:tc>
          <w:tcPr>
            <w:tcW w:w="10459" w:type="dxa"/>
            <w:shd w:val="clear" w:color="auto" w:fill="D9D9D9" w:themeFill="background1" w:themeFillShade="D9"/>
            <w:vAlign w:val="center"/>
          </w:tcPr>
          <w:p w14:paraId="16E27615" w14:textId="77777777" w:rsidR="00660F1A" w:rsidRPr="009E0E4E" w:rsidRDefault="003E1E79" w:rsidP="003E1E79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E0E4E">
              <w:rPr>
                <w:rFonts w:ascii="Tahoma" w:hAnsi="Tahoma" w:cs="Tahoma"/>
                <w:b/>
                <w:sz w:val="24"/>
                <w:szCs w:val="24"/>
                <w:shd w:val="clear" w:color="auto" w:fill="D9D9D9" w:themeFill="background1" w:themeFillShade="D9"/>
              </w:rPr>
              <w:t xml:space="preserve">Contextualización </w:t>
            </w:r>
          </w:p>
        </w:tc>
      </w:tr>
      <w:tr w:rsidR="00660F1A" w:rsidRPr="009E0E4E" w14:paraId="35B697DF" w14:textId="77777777" w:rsidTr="001A0F81">
        <w:trPr>
          <w:trHeight w:val="935"/>
        </w:trPr>
        <w:tc>
          <w:tcPr>
            <w:tcW w:w="10459" w:type="dxa"/>
            <w:vAlign w:val="center"/>
          </w:tcPr>
          <w:p w14:paraId="3BFDED5A" w14:textId="77777777" w:rsidR="00962619" w:rsidRDefault="00962619" w:rsidP="00613CFB">
            <w:pPr>
              <w:pStyle w:val="NormalWeb"/>
              <w:spacing w:before="0" w:beforeAutospacing="0" w:after="0" w:afterAutospacing="0" w:line="270" w:lineRule="atLeast"/>
              <w:jc w:val="both"/>
              <w:rPr>
                <w:rFonts w:ascii="Tahoma" w:hAnsi="Tahoma" w:cs="Tahoma"/>
              </w:rPr>
            </w:pPr>
          </w:p>
          <w:p w14:paraId="179DB5BC" w14:textId="4DE9B7A5" w:rsidR="009D5F60" w:rsidRDefault="00613CFB" w:rsidP="00613CFB">
            <w:pPr>
              <w:pStyle w:val="NormalWeb"/>
              <w:spacing w:before="0" w:beforeAutospacing="0" w:after="0" w:afterAutospacing="0" w:line="270" w:lineRule="atLeast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Señores padres de familia y estudiantes: El proceso de superación de propósitos </w:t>
            </w:r>
            <w:r w:rsidR="001E0A5C">
              <w:rPr>
                <w:rFonts w:ascii="Tahoma" w:hAnsi="Tahoma" w:cs="Tahoma"/>
              </w:rPr>
              <w:t>tiene como finalidad</w:t>
            </w:r>
            <w:r>
              <w:rPr>
                <w:rFonts w:ascii="Tahoma" w:hAnsi="Tahoma" w:cs="Tahoma"/>
              </w:rPr>
              <w:t xml:space="preserve"> </w:t>
            </w:r>
            <w:r w:rsidR="001E0A5C">
              <w:rPr>
                <w:rFonts w:ascii="Tahoma" w:hAnsi="Tahoma" w:cs="Tahoma"/>
              </w:rPr>
              <w:t>el avance de los objetivos</w:t>
            </w:r>
            <w:r w:rsidR="00F92F0F">
              <w:rPr>
                <w:rFonts w:ascii="Tahoma" w:hAnsi="Tahoma" w:cs="Tahoma"/>
              </w:rPr>
              <w:t xml:space="preserve"> pendientes del estudiante durante el primer periodo académico. Por medio </w:t>
            </w:r>
            <w:r>
              <w:rPr>
                <w:rFonts w:ascii="Tahoma" w:hAnsi="Tahoma" w:cs="Tahoma"/>
              </w:rPr>
              <w:t xml:space="preserve">del Plan de Mejoramiento, </w:t>
            </w:r>
            <w:r w:rsidR="00F92F0F">
              <w:rPr>
                <w:rFonts w:ascii="Tahoma" w:hAnsi="Tahoma" w:cs="Tahoma"/>
              </w:rPr>
              <w:t>desarrollarán actividades, pa</w:t>
            </w:r>
            <w:r w:rsidR="001E0A5C">
              <w:rPr>
                <w:rFonts w:ascii="Tahoma" w:hAnsi="Tahoma" w:cs="Tahoma"/>
              </w:rPr>
              <w:t>utas o criterios con el motivo</w:t>
            </w:r>
            <w:r w:rsidR="00F92F0F">
              <w:rPr>
                <w:rFonts w:ascii="Tahoma" w:hAnsi="Tahoma" w:cs="Tahoma"/>
              </w:rPr>
              <w:t xml:space="preserve"> de aprobar; por lo ta</w:t>
            </w:r>
            <w:r w:rsidR="001E0A5C">
              <w:rPr>
                <w:rFonts w:ascii="Tahoma" w:hAnsi="Tahoma" w:cs="Tahoma"/>
              </w:rPr>
              <w:t>nto debe incluir</w:t>
            </w:r>
            <w:r w:rsidR="00F92F0F">
              <w:rPr>
                <w:rFonts w:ascii="Tahoma" w:hAnsi="Tahoma" w:cs="Tahoma"/>
              </w:rPr>
              <w:t xml:space="preserve"> todos los discernimientos del contenido</w:t>
            </w:r>
            <w:r w:rsidR="001E0A5C">
              <w:rPr>
                <w:rFonts w:ascii="Tahoma" w:hAnsi="Tahoma" w:cs="Tahoma"/>
              </w:rPr>
              <w:t>.</w:t>
            </w:r>
            <w:r w:rsidR="00F92F0F">
              <w:rPr>
                <w:rFonts w:ascii="Tahoma" w:hAnsi="Tahoma" w:cs="Tahoma"/>
              </w:rPr>
              <w:t xml:space="preserve"> </w:t>
            </w:r>
          </w:p>
          <w:p w14:paraId="7B912961" w14:textId="77777777" w:rsidR="00DD189F" w:rsidRDefault="00DD189F" w:rsidP="00962619">
            <w:pPr>
              <w:pStyle w:val="NormalWeb"/>
              <w:spacing w:before="0" w:beforeAutospacing="0" w:after="0" w:afterAutospacing="0" w:line="270" w:lineRule="atLeast"/>
              <w:jc w:val="both"/>
              <w:rPr>
                <w:rFonts w:ascii="Tahoma" w:hAnsi="Tahoma" w:cs="Tahoma"/>
              </w:rPr>
            </w:pPr>
          </w:p>
          <w:p w14:paraId="7F8BEAAB" w14:textId="7ADC96C6" w:rsidR="00DD189F" w:rsidRPr="00274816" w:rsidRDefault="00DD189F" w:rsidP="009D5F60">
            <w:pPr>
              <w:pStyle w:val="NormalWeb"/>
              <w:spacing w:before="0" w:beforeAutospacing="0" w:after="0" w:afterAutospacing="0" w:line="270" w:lineRule="atLeast"/>
              <w:ind w:left="480"/>
              <w:jc w:val="both"/>
              <w:rPr>
                <w:rFonts w:ascii="Tahoma" w:hAnsi="Tahoma" w:cs="Tahoma"/>
              </w:rPr>
            </w:pPr>
          </w:p>
        </w:tc>
      </w:tr>
      <w:tr w:rsidR="00803A7F" w:rsidRPr="009E0E4E" w14:paraId="7BA1033A" w14:textId="77777777" w:rsidTr="001A0F81">
        <w:tc>
          <w:tcPr>
            <w:tcW w:w="10459" w:type="dxa"/>
            <w:shd w:val="clear" w:color="auto" w:fill="D9D9D9" w:themeFill="background1" w:themeFillShade="D9"/>
            <w:vAlign w:val="center"/>
          </w:tcPr>
          <w:p w14:paraId="38ED1DE7" w14:textId="77777777" w:rsidR="00803A7F" w:rsidRPr="009E0E4E" w:rsidRDefault="00803A7F" w:rsidP="008A69E0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E0E4E">
              <w:rPr>
                <w:rFonts w:ascii="Tahoma" w:hAnsi="Tahoma" w:cs="Tahoma"/>
                <w:b/>
                <w:sz w:val="24"/>
                <w:szCs w:val="24"/>
              </w:rPr>
              <w:t xml:space="preserve">Descripción de la actividad sugerida </w:t>
            </w:r>
          </w:p>
        </w:tc>
      </w:tr>
      <w:tr w:rsidR="00DA3D9D" w:rsidRPr="009E0E4E" w14:paraId="569F05A9" w14:textId="77777777" w:rsidTr="001A0F81">
        <w:trPr>
          <w:trHeight w:val="1137"/>
        </w:trPr>
        <w:tc>
          <w:tcPr>
            <w:tcW w:w="10459" w:type="dxa"/>
            <w:vAlign w:val="center"/>
          </w:tcPr>
          <w:p w14:paraId="054FA2D9" w14:textId="7B1EB254" w:rsidR="001E0A5C" w:rsidRPr="00962619" w:rsidRDefault="001E0A5C" w:rsidP="00C0652E">
            <w:pPr>
              <w:jc w:val="both"/>
              <w:rPr>
                <w:rFonts w:ascii="Tahoma" w:hAnsi="Tahoma" w:cs="Tahoma"/>
                <w:bCs/>
                <w:sz w:val="24"/>
                <w:szCs w:val="24"/>
              </w:rPr>
            </w:pPr>
            <w:r w:rsidRPr="00962619">
              <w:rPr>
                <w:rFonts w:ascii="Tahoma" w:hAnsi="Tahoma" w:cs="Tahoma"/>
                <w:bCs/>
                <w:sz w:val="24"/>
                <w:szCs w:val="24"/>
              </w:rPr>
              <w:t xml:space="preserve">Elabora una </w:t>
            </w:r>
            <w:r w:rsidRPr="00962619">
              <w:rPr>
                <w:rFonts w:ascii="Tahoma" w:hAnsi="Tahoma" w:cs="Tahoma"/>
                <w:b/>
                <w:bCs/>
                <w:sz w:val="24"/>
                <w:szCs w:val="24"/>
              </w:rPr>
              <w:t>INFOGRAFIA</w:t>
            </w:r>
            <w:r w:rsidRPr="00962619">
              <w:rPr>
                <w:rFonts w:ascii="Tahoma" w:hAnsi="Tahoma" w:cs="Tahoma"/>
                <w:bCs/>
                <w:sz w:val="24"/>
                <w:szCs w:val="24"/>
              </w:rPr>
              <w:t>, en Word</w:t>
            </w:r>
            <w:r w:rsidR="007C1332" w:rsidRPr="00962619">
              <w:rPr>
                <w:rFonts w:ascii="Tahoma" w:hAnsi="Tahoma" w:cs="Tahoma"/>
                <w:bCs/>
                <w:sz w:val="24"/>
                <w:szCs w:val="24"/>
              </w:rPr>
              <w:t>, Canva</w:t>
            </w:r>
            <w:r w:rsidRPr="00962619">
              <w:rPr>
                <w:rFonts w:ascii="Tahoma" w:hAnsi="Tahoma" w:cs="Tahoma"/>
                <w:bCs/>
                <w:sz w:val="24"/>
                <w:szCs w:val="24"/>
              </w:rPr>
              <w:t xml:space="preserve"> o a mano, en la que expliques las características generales de: </w:t>
            </w:r>
          </w:p>
          <w:p w14:paraId="4770B7F3" w14:textId="064BAACF" w:rsidR="00CF3A65" w:rsidRPr="00962619" w:rsidRDefault="00CF3A65" w:rsidP="00962619">
            <w:pPr>
              <w:pStyle w:val="Default"/>
              <w:numPr>
                <w:ilvl w:val="0"/>
                <w:numId w:val="28"/>
              </w:numPr>
              <w:jc w:val="both"/>
            </w:pPr>
            <w:r w:rsidRPr="00962619">
              <w:t xml:space="preserve">Principales O.N.G. que trabajan en beneficio del medio ambiente. </w:t>
            </w:r>
          </w:p>
          <w:p w14:paraId="2AFE5669" w14:textId="5E163069" w:rsidR="00CF3A65" w:rsidRPr="00962619" w:rsidRDefault="00CF3A65" w:rsidP="00962619">
            <w:pPr>
              <w:pStyle w:val="Prrafodelista"/>
              <w:numPr>
                <w:ilvl w:val="0"/>
                <w:numId w:val="28"/>
              </w:numPr>
              <w:jc w:val="both"/>
              <w:rPr>
                <w:sz w:val="24"/>
                <w:szCs w:val="24"/>
              </w:rPr>
            </w:pPr>
            <w:r w:rsidRPr="00962619">
              <w:rPr>
                <w:sz w:val="24"/>
                <w:szCs w:val="24"/>
              </w:rPr>
              <w:t xml:space="preserve">Desarrollo sostenible en Colombia. </w:t>
            </w:r>
          </w:p>
          <w:p w14:paraId="7BF38069" w14:textId="671CA970" w:rsidR="00DD189F" w:rsidRPr="00962619" w:rsidRDefault="0006066D" w:rsidP="00962619">
            <w:pPr>
              <w:pStyle w:val="Prrafodelista"/>
              <w:numPr>
                <w:ilvl w:val="0"/>
                <w:numId w:val="28"/>
              </w:numPr>
              <w:jc w:val="both"/>
              <w:rPr>
                <w:rFonts w:ascii="Tahoma" w:eastAsiaTheme="minorHAnsi" w:hAnsi="Tahoma" w:cs="Tahoma"/>
                <w:color w:val="auto"/>
                <w:sz w:val="24"/>
                <w:szCs w:val="24"/>
                <w:lang w:eastAsia="en-US"/>
              </w:rPr>
            </w:pPr>
            <w:r w:rsidRPr="00962619">
              <w:rPr>
                <w:rFonts w:ascii="Tahoma" w:eastAsiaTheme="minorHAnsi" w:hAnsi="Tahoma" w:cs="Tahoma"/>
                <w:color w:val="auto"/>
                <w:sz w:val="24"/>
                <w:szCs w:val="24"/>
                <w:lang w:eastAsia="en-US"/>
              </w:rPr>
              <w:t>Introducción a la política y la economía.</w:t>
            </w:r>
          </w:p>
          <w:p w14:paraId="3428D99E" w14:textId="69919706" w:rsidR="0006066D" w:rsidRPr="00962619" w:rsidRDefault="0006066D" w:rsidP="00962619">
            <w:pPr>
              <w:pStyle w:val="Prrafodelista"/>
              <w:numPr>
                <w:ilvl w:val="0"/>
                <w:numId w:val="28"/>
              </w:numPr>
              <w:jc w:val="both"/>
              <w:rPr>
                <w:rFonts w:ascii="Tahoma" w:eastAsiaTheme="minorHAnsi" w:hAnsi="Tahoma" w:cs="Tahoma"/>
                <w:color w:val="auto"/>
                <w:sz w:val="24"/>
                <w:szCs w:val="24"/>
                <w:lang w:eastAsia="en-US"/>
              </w:rPr>
            </w:pPr>
            <w:r w:rsidRPr="00962619">
              <w:rPr>
                <w:rFonts w:ascii="Tahoma" w:eastAsiaTheme="minorHAnsi" w:hAnsi="Tahoma" w:cs="Tahoma"/>
                <w:color w:val="auto"/>
                <w:sz w:val="24"/>
                <w:szCs w:val="24"/>
                <w:lang w:eastAsia="en-US"/>
              </w:rPr>
              <w:t>Regímenes y sistemas políticos</w:t>
            </w:r>
          </w:p>
          <w:p w14:paraId="724C34F4" w14:textId="7AEE0ED4" w:rsidR="0006066D" w:rsidRPr="00962619" w:rsidRDefault="0006066D" w:rsidP="00962619">
            <w:pPr>
              <w:pStyle w:val="Prrafodelista"/>
              <w:numPr>
                <w:ilvl w:val="0"/>
                <w:numId w:val="28"/>
              </w:numPr>
              <w:jc w:val="both"/>
              <w:rPr>
                <w:rFonts w:ascii="Tahoma" w:eastAsiaTheme="minorHAnsi" w:hAnsi="Tahoma" w:cs="Tahoma"/>
                <w:color w:val="auto"/>
                <w:sz w:val="24"/>
                <w:szCs w:val="24"/>
                <w:lang w:eastAsia="en-US"/>
              </w:rPr>
            </w:pPr>
            <w:r w:rsidRPr="00962619">
              <w:rPr>
                <w:rFonts w:ascii="Tahoma" w:eastAsiaTheme="minorHAnsi" w:hAnsi="Tahoma" w:cs="Tahoma"/>
                <w:color w:val="auto"/>
                <w:sz w:val="24"/>
                <w:szCs w:val="24"/>
                <w:lang w:eastAsia="en-US"/>
              </w:rPr>
              <w:t>ECONOMÍA</w:t>
            </w:r>
          </w:p>
          <w:p w14:paraId="30D4A570" w14:textId="4EDC2E0F" w:rsidR="0006066D" w:rsidRPr="00962619" w:rsidRDefault="0006066D" w:rsidP="00962619">
            <w:pPr>
              <w:pStyle w:val="Prrafodelista"/>
              <w:numPr>
                <w:ilvl w:val="0"/>
                <w:numId w:val="28"/>
              </w:numPr>
              <w:jc w:val="both"/>
              <w:rPr>
                <w:rFonts w:ascii="Tahoma" w:eastAsiaTheme="minorHAnsi" w:hAnsi="Tahoma" w:cs="Tahoma"/>
                <w:color w:val="auto"/>
                <w:sz w:val="24"/>
                <w:szCs w:val="24"/>
                <w:lang w:eastAsia="en-US"/>
              </w:rPr>
            </w:pPr>
            <w:r w:rsidRPr="00962619">
              <w:rPr>
                <w:rFonts w:ascii="Tahoma" w:eastAsiaTheme="minorHAnsi" w:hAnsi="Tahoma" w:cs="Tahoma"/>
                <w:color w:val="auto"/>
                <w:sz w:val="24"/>
                <w:szCs w:val="24"/>
                <w:lang w:eastAsia="en-US"/>
              </w:rPr>
              <w:t>Macroeconomía</w:t>
            </w:r>
          </w:p>
          <w:p w14:paraId="38620E18" w14:textId="59D758F7" w:rsidR="0006066D" w:rsidRPr="00962619" w:rsidRDefault="0006066D" w:rsidP="00962619">
            <w:pPr>
              <w:pStyle w:val="Prrafodelista"/>
              <w:numPr>
                <w:ilvl w:val="0"/>
                <w:numId w:val="28"/>
              </w:numPr>
              <w:jc w:val="both"/>
              <w:rPr>
                <w:rFonts w:ascii="Tahoma" w:hAnsi="Tahoma" w:cs="Tahoma"/>
                <w:bCs/>
                <w:sz w:val="24"/>
                <w:szCs w:val="24"/>
              </w:rPr>
            </w:pPr>
            <w:r w:rsidRPr="00962619">
              <w:rPr>
                <w:rFonts w:ascii="Tahoma" w:hAnsi="Tahoma" w:cs="Tahoma"/>
                <w:bCs/>
                <w:sz w:val="24"/>
                <w:szCs w:val="24"/>
              </w:rPr>
              <w:t xml:space="preserve">Mercado de divisas </w:t>
            </w:r>
          </w:p>
          <w:p w14:paraId="0C238478" w14:textId="77777777" w:rsidR="0006066D" w:rsidRPr="0006066D" w:rsidRDefault="0006066D" w:rsidP="00C0652E">
            <w:pPr>
              <w:jc w:val="both"/>
              <w:rPr>
                <w:rFonts w:ascii="Tahoma" w:hAnsi="Tahoma" w:cs="Tahoma"/>
                <w:bCs/>
              </w:rPr>
            </w:pPr>
          </w:p>
          <w:p w14:paraId="6B05BFE1" w14:textId="57603C34" w:rsidR="00DD189F" w:rsidRPr="003F0F91" w:rsidRDefault="00DD189F" w:rsidP="00C0652E">
            <w:pPr>
              <w:jc w:val="both"/>
              <w:rPr>
                <w:rFonts w:ascii="Tahoma" w:hAnsi="Tahoma" w:cs="Tahoma"/>
                <w:b/>
                <w:bCs/>
                <w:sz w:val="24"/>
                <w:szCs w:val="24"/>
              </w:rPr>
            </w:pPr>
          </w:p>
        </w:tc>
      </w:tr>
      <w:tr w:rsidR="00803A7F" w:rsidRPr="009E0E4E" w14:paraId="48590805" w14:textId="77777777" w:rsidTr="001A0F81">
        <w:tc>
          <w:tcPr>
            <w:tcW w:w="10459" w:type="dxa"/>
            <w:shd w:val="clear" w:color="auto" w:fill="D9D9D9" w:themeFill="background1" w:themeFillShade="D9"/>
            <w:vAlign w:val="center"/>
          </w:tcPr>
          <w:p w14:paraId="2DA90607" w14:textId="77777777" w:rsidR="00803A7F" w:rsidRPr="009E0E4E" w:rsidRDefault="00803A7F" w:rsidP="008A69E0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E0E4E">
              <w:rPr>
                <w:rFonts w:ascii="Tahoma" w:hAnsi="Tahoma" w:cs="Tahoma"/>
                <w:b/>
                <w:sz w:val="24"/>
                <w:szCs w:val="24"/>
              </w:rPr>
              <w:t xml:space="preserve">Webgrafía/material </w:t>
            </w:r>
            <w:r w:rsidR="002D3034" w:rsidRPr="009E0E4E">
              <w:rPr>
                <w:rFonts w:ascii="Tahoma" w:hAnsi="Tahoma" w:cs="Tahoma"/>
                <w:b/>
                <w:sz w:val="24"/>
                <w:szCs w:val="24"/>
              </w:rPr>
              <w:t>fotocopiado</w:t>
            </w:r>
            <w:r w:rsidRPr="009E0E4E">
              <w:rPr>
                <w:rFonts w:ascii="Tahoma" w:hAnsi="Tahoma" w:cs="Tahoma"/>
                <w:b/>
                <w:sz w:val="24"/>
                <w:szCs w:val="24"/>
              </w:rPr>
              <w:t xml:space="preserve"> (Anexo)</w:t>
            </w:r>
          </w:p>
        </w:tc>
      </w:tr>
      <w:tr w:rsidR="00803A7F" w:rsidRPr="009E0E4E" w14:paraId="738DA7DB" w14:textId="77777777" w:rsidTr="00DB408D">
        <w:trPr>
          <w:trHeight w:val="1384"/>
        </w:trPr>
        <w:tc>
          <w:tcPr>
            <w:tcW w:w="10459" w:type="dxa"/>
            <w:vAlign w:val="center"/>
          </w:tcPr>
          <w:p w14:paraId="71FBC3EB" w14:textId="268AB112" w:rsidR="00C20205" w:rsidRDefault="00DB408D" w:rsidP="004767F8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OPCIONAL</w:t>
            </w:r>
          </w:p>
          <w:p w14:paraId="222A4496" w14:textId="389E8527" w:rsidR="00DB408D" w:rsidRDefault="00DB408D" w:rsidP="004767F8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Enlaces de apoyo:</w:t>
            </w:r>
          </w:p>
          <w:p w14:paraId="31D12448" w14:textId="0E1784DB" w:rsidR="00DB408D" w:rsidRDefault="00DB408D" w:rsidP="004767F8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Todos los enlaces trabajados en las semanas anteriores</w:t>
            </w:r>
          </w:p>
          <w:p w14:paraId="34CEE193" w14:textId="77777777" w:rsidR="00DB408D" w:rsidRDefault="00DB408D" w:rsidP="00DB408D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Guías, talleres y lecturas </w:t>
            </w:r>
          </w:p>
          <w:p w14:paraId="7FB0A50E" w14:textId="77777777" w:rsidR="002D3E87" w:rsidRDefault="002D3E87" w:rsidP="00DB408D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</w:p>
          <w:p w14:paraId="36B9166D" w14:textId="77777777" w:rsidR="002D3E87" w:rsidRDefault="002D3E87" w:rsidP="00DB408D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</w:p>
          <w:p w14:paraId="1A957A9D" w14:textId="4158F70C" w:rsidR="002D3E87" w:rsidRPr="009E0E4E" w:rsidRDefault="002D3E87" w:rsidP="00DB408D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03A7F" w:rsidRPr="009E0E4E" w14:paraId="2FD690E6" w14:textId="77777777" w:rsidTr="001A0F81">
        <w:tc>
          <w:tcPr>
            <w:tcW w:w="10459" w:type="dxa"/>
            <w:shd w:val="clear" w:color="auto" w:fill="D9D9D9" w:themeFill="background1" w:themeFillShade="D9"/>
            <w:vAlign w:val="center"/>
          </w:tcPr>
          <w:p w14:paraId="1C6D800F" w14:textId="77777777" w:rsidR="00803A7F" w:rsidRPr="009E0E4E" w:rsidRDefault="00DF6115" w:rsidP="008A69E0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E0E4E">
              <w:rPr>
                <w:rFonts w:ascii="Tahoma" w:hAnsi="Tahoma" w:cs="Tahoma"/>
                <w:b/>
                <w:sz w:val="24"/>
                <w:szCs w:val="24"/>
              </w:rPr>
              <w:t xml:space="preserve">Criterios de Evaluación </w:t>
            </w:r>
          </w:p>
        </w:tc>
      </w:tr>
      <w:tr w:rsidR="00803A7F" w:rsidRPr="009E0E4E" w14:paraId="65E63638" w14:textId="77777777" w:rsidTr="002D3E87">
        <w:trPr>
          <w:trHeight w:val="77"/>
        </w:trPr>
        <w:tc>
          <w:tcPr>
            <w:tcW w:w="10459" w:type="dxa"/>
            <w:vAlign w:val="center"/>
          </w:tcPr>
          <w:p w14:paraId="1443FC89" w14:textId="77777777" w:rsidR="00962619" w:rsidRPr="00962619" w:rsidRDefault="00962619" w:rsidP="00962619">
            <w:pPr>
              <w:pStyle w:val="Prrafodelista"/>
              <w:numPr>
                <w:ilvl w:val="0"/>
                <w:numId w:val="28"/>
              </w:numPr>
              <w:jc w:val="both"/>
              <w:textAlignment w:val="baseline"/>
              <w:rPr>
                <w:rFonts w:ascii="Tahoma" w:hAnsi="Tahoma" w:cs="Tahoma"/>
                <w:sz w:val="24"/>
                <w:szCs w:val="24"/>
              </w:rPr>
            </w:pPr>
            <w:r w:rsidRPr="00962619">
              <w:rPr>
                <w:rFonts w:ascii="Tahoma" w:hAnsi="Tahoma" w:cs="Tahoma"/>
                <w:sz w:val="24"/>
                <w:szCs w:val="24"/>
              </w:rPr>
              <w:t>Establece las diferencias entre macroeconomía y microeconomía</w:t>
            </w:r>
          </w:p>
          <w:p w14:paraId="5FB79C97" w14:textId="0F3BC8BF" w:rsidR="00962619" w:rsidRPr="00962619" w:rsidRDefault="00962619" w:rsidP="00962619">
            <w:pPr>
              <w:pStyle w:val="Prrafodelista"/>
              <w:numPr>
                <w:ilvl w:val="0"/>
                <w:numId w:val="28"/>
              </w:numPr>
              <w:jc w:val="both"/>
              <w:textAlignment w:val="baseline"/>
              <w:rPr>
                <w:rFonts w:ascii="Tahoma" w:hAnsi="Tahoma" w:cs="Tahoma"/>
                <w:sz w:val="24"/>
                <w:szCs w:val="24"/>
              </w:rPr>
            </w:pPr>
            <w:r w:rsidRPr="00962619">
              <w:rPr>
                <w:rFonts w:ascii="Tahoma" w:hAnsi="Tahoma" w:cs="Tahoma"/>
                <w:sz w:val="24"/>
                <w:szCs w:val="24"/>
              </w:rPr>
              <w:t>Emite juicios críticos sobre los manejos que el gobierno hace de algunas variables económicas</w:t>
            </w:r>
            <w:bookmarkStart w:id="0" w:name="_GoBack"/>
            <w:bookmarkEnd w:id="0"/>
          </w:p>
          <w:p w14:paraId="0BF302F8" w14:textId="2A831489" w:rsidR="00DD189F" w:rsidRPr="00962619" w:rsidRDefault="00962619" w:rsidP="00962619">
            <w:pPr>
              <w:pStyle w:val="Prrafodelista"/>
              <w:numPr>
                <w:ilvl w:val="0"/>
                <w:numId w:val="28"/>
              </w:numPr>
              <w:jc w:val="both"/>
              <w:textAlignment w:val="baseline"/>
              <w:rPr>
                <w:rFonts w:ascii="Tahoma" w:eastAsia="Times New Roman" w:hAnsi="Tahoma" w:cs="Tahoma"/>
                <w:b/>
                <w:bCs/>
                <w:sz w:val="24"/>
                <w:szCs w:val="24"/>
                <w:lang w:val="es-ES"/>
              </w:rPr>
            </w:pPr>
            <w:r w:rsidRPr="00962619">
              <w:rPr>
                <w:rFonts w:ascii="Tahoma" w:hAnsi="Tahoma" w:cs="Tahoma"/>
                <w:sz w:val="24"/>
                <w:szCs w:val="24"/>
              </w:rPr>
              <w:t>Identificar las formas en que se realiza la convertibilidad de las monedas.</w:t>
            </w:r>
          </w:p>
          <w:p w14:paraId="07C2B7E3" w14:textId="3CA668F3" w:rsidR="00962619" w:rsidRPr="00962619" w:rsidRDefault="00962619" w:rsidP="00962619">
            <w:pPr>
              <w:pStyle w:val="Prrafodelista"/>
              <w:numPr>
                <w:ilvl w:val="0"/>
                <w:numId w:val="28"/>
              </w:numPr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962619">
              <w:rPr>
                <w:rFonts w:ascii="Tahoma" w:hAnsi="Tahoma" w:cs="Tahoma"/>
                <w:sz w:val="24"/>
                <w:szCs w:val="24"/>
              </w:rPr>
              <w:t>R</w:t>
            </w:r>
            <w:r w:rsidRPr="00962619">
              <w:rPr>
                <w:rFonts w:ascii="Tahoma" w:hAnsi="Tahoma" w:cs="Tahoma"/>
                <w:sz w:val="24"/>
                <w:szCs w:val="24"/>
              </w:rPr>
              <w:t>econoce la importancia de la política monetaria ejecutada desde el Banco de la República para el funcionamiento de la economía en el país.</w:t>
            </w:r>
          </w:p>
          <w:p w14:paraId="55818C0A" w14:textId="6695F5F3" w:rsidR="00DD189F" w:rsidRPr="00962619" w:rsidRDefault="00962619" w:rsidP="00962619">
            <w:pPr>
              <w:pStyle w:val="Prrafodelista"/>
              <w:numPr>
                <w:ilvl w:val="0"/>
                <w:numId w:val="28"/>
              </w:numPr>
              <w:jc w:val="both"/>
              <w:textAlignment w:val="baseline"/>
              <w:rPr>
                <w:rFonts w:ascii="Segoe UI" w:eastAsia="Times New Roman" w:hAnsi="Segoe UI" w:cs="Segoe UI"/>
                <w:color w:val="auto"/>
                <w:sz w:val="18"/>
                <w:szCs w:val="18"/>
                <w:lang w:val="es-ES"/>
              </w:rPr>
            </w:pPr>
            <w:r w:rsidRPr="00962619">
              <w:rPr>
                <w:rFonts w:ascii="Tahoma" w:hAnsi="Tahoma" w:cs="Tahoma"/>
                <w:sz w:val="24"/>
                <w:szCs w:val="24"/>
              </w:rPr>
              <w:t>Analiza el papel del sistema financiero en la vida económica de un país y de las personas.</w:t>
            </w:r>
          </w:p>
        </w:tc>
      </w:tr>
    </w:tbl>
    <w:p w14:paraId="4BBAF356" w14:textId="77777777" w:rsidR="007F10E5" w:rsidRPr="009E0E4E" w:rsidRDefault="007F10E5" w:rsidP="00395C70">
      <w:pPr>
        <w:rPr>
          <w:rFonts w:ascii="Tahoma" w:hAnsi="Tahoma" w:cs="Tahoma"/>
          <w:sz w:val="24"/>
          <w:szCs w:val="24"/>
        </w:rPr>
      </w:pPr>
    </w:p>
    <w:p w14:paraId="5E1600C8" w14:textId="77777777" w:rsidR="009E0E4E" w:rsidRPr="009E0E4E" w:rsidRDefault="009E0E4E">
      <w:pPr>
        <w:rPr>
          <w:rFonts w:ascii="Tahoma" w:hAnsi="Tahoma" w:cs="Tahoma"/>
          <w:sz w:val="24"/>
          <w:szCs w:val="24"/>
        </w:rPr>
      </w:pPr>
    </w:p>
    <w:sectPr w:rsidR="009E0E4E" w:rsidRPr="009E0E4E" w:rsidSect="003A693E">
      <w:headerReference w:type="default" r:id="rId11"/>
      <w:pgSz w:w="11909" w:h="16834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328E2B" w14:textId="77777777" w:rsidR="00D40FE6" w:rsidRDefault="00D40FE6" w:rsidP="00454A27">
      <w:pPr>
        <w:spacing w:line="240" w:lineRule="auto"/>
      </w:pPr>
      <w:r>
        <w:separator/>
      </w:r>
    </w:p>
  </w:endnote>
  <w:endnote w:type="continuationSeparator" w:id="0">
    <w:p w14:paraId="2087727A" w14:textId="77777777" w:rsidR="00D40FE6" w:rsidRDefault="00D40FE6" w:rsidP="00454A2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0D791D" w14:textId="77777777" w:rsidR="00D40FE6" w:rsidRDefault="00D40FE6" w:rsidP="00454A27">
      <w:pPr>
        <w:spacing w:line="240" w:lineRule="auto"/>
      </w:pPr>
      <w:r>
        <w:separator/>
      </w:r>
    </w:p>
  </w:footnote>
  <w:footnote w:type="continuationSeparator" w:id="0">
    <w:p w14:paraId="5E0369D6" w14:textId="77777777" w:rsidR="00D40FE6" w:rsidRDefault="00D40FE6" w:rsidP="00454A2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406F3F" w14:textId="77777777" w:rsidR="000F6ADD" w:rsidRDefault="00D40FE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12DB6"/>
    <w:multiLevelType w:val="hybridMultilevel"/>
    <w:tmpl w:val="A2F0685A"/>
    <w:lvl w:ilvl="0" w:tplc="0C0A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">
    <w:nsid w:val="0BEE6A08"/>
    <w:multiLevelType w:val="hybridMultilevel"/>
    <w:tmpl w:val="EF808ED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A5041E"/>
    <w:multiLevelType w:val="hybridMultilevel"/>
    <w:tmpl w:val="66C4FF7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4A646D"/>
    <w:multiLevelType w:val="hybridMultilevel"/>
    <w:tmpl w:val="D00AA75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CF5C1B"/>
    <w:multiLevelType w:val="hybridMultilevel"/>
    <w:tmpl w:val="6262BEB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CF6049"/>
    <w:multiLevelType w:val="hybridMultilevel"/>
    <w:tmpl w:val="54384FA6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9445A2"/>
    <w:multiLevelType w:val="hybridMultilevel"/>
    <w:tmpl w:val="BE24E1A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7F3FDE"/>
    <w:multiLevelType w:val="hybridMultilevel"/>
    <w:tmpl w:val="1AC8EAE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E41AE9"/>
    <w:multiLevelType w:val="hybridMultilevel"/>
    <w:tmpl w:val="3A5ADC44"/>
    <w:lvl w:ilvl="0" w:tplc="5BBA7058">
      <w:start w:val="1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923348"/>
    <w:multiLevelType w:val="hybridMultilevel"/>
    <w:tmpl w:val="F9CE135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CF364D"/>
    <w:multiLevelType w:val="hybridMultilevel"/>
    <w:tmpl w:val="DC0424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3E68CB"/>
    <w:multiLevelType w:val="hybridMultilevel"/>
    <w:tmpl w:val="EFECB08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8256B7"/>
    <w:multiLevelType w:val="hybridMultilevel"/>
    <w:tmpl w:val="C9E0266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73531E9"/>
    <w:multiLevelType w:val="hybridMultilevel"/>
    <w:tmpl w:val="EE946C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B1306A"/>
    <w:multiLevelType w:val="hybridMultilevel"/>
    <w:tmpl w:val="0B8C59D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3345BA3"/>
    <w:multiLevelType w:val="hybridMultilevel"/>
    <w:tmpl w:val="C0DC6D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727281"/>
    <w:multiLevelType w:val="hybridMultilevel"/>
    <w:tmpl w:val="3FF88E0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257F0E"/>
    <w:multiLevelType w:val="hybridMultilevel"/>
    <w:tmpl w:val="3FD434F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23462BF"/>
    <w:multiLevelType w:val="hybridMultilevel"/>
    <w:tmpl w:val="03A886B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AC60D1"/>
    <w:multiLevelType w:val="hybridMultilevel"/>
    <w:tmpl w:val="E510177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A61994"/>
    <w:multiLevelType w:val="hybridMultilevel"/>
    <w:tmpl w:val="E90E82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0001F15"/>
    <w:multiLevelType w:val="hybridMultilevel"/>
    <w:tmpl w:val="CC7405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5604BC"/>
    <w:multiLevelType w:val="hybridMultilevel"/>
    <w:tmpl w:val="E086F916"/>
    <w:lvl w:ilvl="0" w:tplc="0A8874DE">
      <w:numFmt w:val="bullet"/>
      <w:lvlText w:val=""/>
      <w:lvlJc w:val="left"/>
      <w:pPr>
        <w:ind w:left="720" w:hanging="360"/>
      </w:pPr>
      <w:rPr>
        <w:rFonts w:ascii="Symbol" w:eastAsia="Arial" w:hAnsi="Symbol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D61EF0"/>
    <w:multiLevelType w:val="hybridMultilevel"/>
    <w:tmpl w:val="E24E876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A17306A"/>
    <w:multiLevelType w:val="hybridMultilevel"/>
    <w:tmpl w:val="43CC7368"/>
    <w:lvl w:ilvl="0" w:tplc="0C0A0005">
      <w:start w:val="1"/>
      <w:numFmt w:val="bullet"/>
      <w:lvlText w:val=""/>
      <w:lvlJc w:val="left"/>
      <w:pPr>
        <w:ind w:left="120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5">
    <w:nsid w:val="6B60149E"/>
    <w:multiLevelType w:val="hybridMultilevel"/>
    <w:tmpl w:val="5B149E2C"/>
    <w:lvl w:ilvl="0" w:tplc="E918D21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00" w:hanging="360"/>
      </w:pPr>
    </w:lvl>
    <w:lvl w:ilvl="2" w:tplc="0C0A001B" w:tentative="1">
      <w:start w:val="1"/>
      <w:numFmt w:val="lowerRoman"/>
      <w:lvlText w:val="%3."/>
      <w:lvlJc w:val="right"/>
      <w:pPr>
        <w:ind w:left="1920" w:hanging="180"/>
      </w:pPr>
    </w:lvl>
    <w:lvl w:ilvl="3" w:tplc="0C0A000F" w:tentative="1">
      <w:start w:val="1"/>
      <w:numFmt w:val="decimal"/>
      <w:lvlText w:val="%4."/>
      <w:lvlJc w:val="left"/>
      <w:pPr>
        <w:ind w:left="2640" w:hanging="360"/>
      </w:pPr>
    </w:lvl>
    <w:lvl w:ilvl="4" w:tplc="0C0A0019" w:tentative="1">
      <w:start w:val="1"/>
      <w:numFmt w:val="lowerLetter"/>
      <w:lvlText w:val="%5."/>
      <w:lvlJc w:val="left"/>
      <w:pPr>
        <w:ind w:left="3360" w:hanging="360"/>
      </w:pPr>
    </w:lvl>
    <w:lvl w:ilvl="5" w:tplc="0C0A001B" w:tentative="1">
      <w:start w:val="1"/>
      <w:numFmt w:val="lowerRoman"/>
      <w:lvlText w:val="%6."/>
      <w:lvlJc w:val="right"/>
      <w:pPr>
        <w:ind w:left="4080" w:hanging="180"/>
      </w:pPr>
    </w:lvl>
    <w:lvl w:ilvl="6" w:tplc="0C0A000F" w:tentative="1">
      <w:start w:val="1"/>
      <w:numFmt w:val="decimal"/>
      <w:lvlText w:val="%7."/>
      <w:lvlJc w:val="left"/>
      <w:pPr>
        <w:ind w:left="4800" w:hanging="360"/>
      </w:pPr>
    </w:lvl>
    <w:lvl w:ilvl="7" w:tplc="0C0A0019" w:tentative="1">
      <w:start w:val="1"/>
      <w:numFmt w:val="lowerLetter"/>
      <w:lvlText w:val="%8."/>
      <w:lvlJc w:val="left"/>
      <w:pPr>
        <w:ind w:left="5520" w:hanging="360"/>
      </w:pPr>
    </w:lvl>
    <w:lvl w:ilvl="8" w:tplc="0C0A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6">
    <w:nsid w:val="7B1A62AF"/>
    <w:multiLevelType w:val="hybridMultilevel"/>
    <w:tmpl w:val="EF24FF6E"/>
    <w:lvl w:ilvl="0" w:tplc="240A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7">
    <w:nsid w:val="7CE93763"/>
    <w:multiLevelType w:val="hybridMultilevel"/>
    <w:tmpl w:val="3E407B9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4"/>
  </w:num>
  <w:num w:numId="3">
    <w:abstractNumId w:val="9"/>
  </w:num>
  <w:num w:numId="4">
    <w:abstractNumId w:val="14"/>
  </w:num>
  <w:num w:numId="5">
    <w:abstractNumId w:val="3"/>
  </w:num>
  <w:num w:numId="6">
    <w:abstractNumId w:val="12"/>
  </w:num>
  <w:num w:numId="7">
    <w:abstractNumId w:val="6"/>
  </w:num>
  <w:num w:numId="8">
    <w:abstractNumId w:val="2"/>
  </w:num>
  <w:num w:numId="9">
    <w:abstractNumId w:val="26"/>
  </w:num>
  <w:num w:numId="10">
    <w:abstractNumId w:val="20"/>
  </w:num>
  <w:num w:numId="11">
    <w:abstractNumId w:val="27"/>
  </w:num>
  <w:num w:numId="12">
    <w:abstractNumId w:val="7"/>
  </w:num>
  <w:num w:numId="13">
    <w:abstractNumId w:val="16"/>
  </w:num>
  <w:num w:numId="14">
    <w:abstractNumId w:val="1"/>
  </w:num>
  <w:num w:numId="15">
    <w:abstractNumId w:val="17"/>
  </w:num>
  <w:num w:numId="16">
    <w:abstractNumId w:val="13"/>
  </w:num>
  <w:num w:numId="17">
    <w:abstractNumId w:val="19"/>
  </w:num>
  <w:num w:numId="18">
    <w:abstractNumId w:val="11"/>
  </w:num>
  <w:num w:numId="19">
    <w:abstractNumId w:val="23"/>
  </w:num>
  <w:num w:numId="20">
    <w:abstractNumId w:val="18"/>
  </w:num>
  <w:num w:numId="21">
    <w:abstractNumId w:val="21"/>
  </w:num>
  <w:num w:numId="22">
    <w:abstractNumId w:val="25"/>
  </w:num>
  <w:num w:numId="23">
    <w:abstractNumId w:val="24"/>
  </w:num>
  <w:num w:numId="24">
    <w:abstractNumId w:val="0"/>
  </w:num>
  <w:num w:numId="25">
    <w:abstractNumId w:val="5"/>
  </w:num>
  <w:num w:numId="26">
    <w:abstractNumId w:val="15"/>
  </w:num>
  <w:num w:numId="27">
    <w:abstractNumId w:val="10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A27"/>
    <w:rsid w:val="000266FF"/>
    <w:rsid w:val="00036277"/>
    <w:rsid w:val="00037CD5"/>
    <w:rsid w:val="0006066D"/>
    <w:rsid w:val="000B3743"/>
    <w:rsid w:val="000D539E"/>
    <w:rsid w:val="000E553E"/>
    <w:rsid w:val="000F333E"/>
    <w:rsid w:val="001208B1"/>
    <w:rsid w:val="001518D1"/>
    <w:rsid w:val="00153488"/>
    <w:rsid w:val="00166756"/>
    <w:rsid w:val="00170BB7"/>
    <w:rsid w:val="001748AE"/>
    <w:rsid w:val="001A0F81"/>
    <w:rsid w:val="001D5B1B"/>
    <w:rsid w:val="001E0A5C"/>
    <w:rsid w:val="0020746E"/>
    <w:rsid w:val="00232786"/>
    <w:rsid w:val="0023304D"/>
    <w:rsid w:val="00233856"/>
    <w:rsid w:val="0024372B"/>
    <w:rsid w:val="00255C5D"/>
    <w:rsid w:val="00274816"/>
    <w:rsid w:val="0028109A"/>
    <w:rsid w:val="002C5B1A"/>
    <w:rsid w:val="002D3034"/>
    <w:rsid w:val="002D3E87"/>
    <w:rsid w:val="002E2A3B"/>
    <w:rsid w:val="002E5AFA"/>
    <w:rsid w:val="00317559"/>
    <w:rsid w:val="003359F8"/>
    <w:rsid w:val="0038522F"/>
    <w:rsid w:val="00395C70"/>
    <w:rsid w:val="003975CC"/>
    <w:rsid w:val="003A151B"/>
    <w:rsid w:val="003A693E"/>
    <w:rsid w:val="003E0E46"/>
    <w:rsid w:val="003E1E79"/>
    <w:rsid w:val="003E4038"/>
    <w:rsid w:val="003F0F91"/>
    <w:rsid w:val="003F22DC"/>
    <w:rsid w:val="003F75B5"/>
    <w:rsid w:val="0043007E"/>
    <w:rsid w:val="00451ED6"/>
    <w:rsid w:val="00454A27"/>
    <w:rsid w:val="00460FF1"/>
    <w:rsid w:val="00464328"/>
    <w:rsid w:val="004767F8"/>
    <w:rsid w:val="00490EFB"/>
    <w:rsid w:val="004961CF"/>
    <w:rsid w:val="004A68C8"/>
    <w:rsid w:val="004C34DE"/>
    <w:rsid w:val="004D280C"/>
    <w:rsid w:val="00520C35"/>
    <w:rsid w:val="00566942"/>
    <w:rsid w:val="00592087"/>
    <w:rsid w:val="005C426D"/>
    <w:rsid w:val="005F7A6D"/>
    <w:rsid w:val="00600319"/>
    <w:rsid w:val="00603D05"/>
    <w:rsid w:val="00613CFB"/>
    <w:rsid w:val="0061716F"/>
    <w:rsid w:val="00617F4E"/>
    <w:rsid w:val="00632AA3"/>
    <w:rsid w:val="00660F1A"/>
    <w:rsid w:val="0066632A"/>
    <w:rsid w:val="00671480"/>
    <w:rsid w:val="006815FE"/>
    <w:rsid w:val="00684E10"/>
    <w:rsid w:val="006C3582"/>
    <w:rsid w:val="00722C06"/>
    <w:rsid w:val="00726F69"/>
    <w:rsid w:val="0075611D"/>
    <w:rsid w:val="0076194D"/>
    <w:rsid w:val="007630E7"/>
    <w:rsid w:val="007671D7"/>
    <w:rsid w:val="007A6AD6"/>
    <w:rsid w:val="007A71CD"/>
    <w:rsid w:val="007B4CA9"/>
    <w:rsid w:val="007C1332"/>
    <w:rsid w:val="007E7599"/>
    <w:rsid w:val="007F10E5"/>
    <w:rsid w:val="00802963"/>
    <w:rsid w:val="00803A7F"/>
    <w:rsid w:val="00806616"/>
    <w:rsid w:val="00814DCB"/>
    <w:rsid w:val="00825BC0"/>
    <w:rsid w:val="0082644A"/>
    <w:rsid w:val="0083678F"/>
    <w:rsid w:val="0084674D"/>
    <w:rsid w:val="00846B57"/>
    <w:rsid w:val="00871D89"/>
    <w:rsid w:val="00875D9E"/>
    <w:rsid w:val="00891164"/>
    <w:rsid w:val="00895E68"/>
    <w:rsid w:val="008A69E0"/>
    <w:rsid w:val="008C3C5A"/>
    <w:rsid w:val="008E1182"/>
    <w:rsid w:val="008E2FE8"/>
    <w:rsid w:val="0090320B"/>
    <w:rsid w:val="0091384E"/>
    <w:rsid w:val="00962619"/>
    <w:rsid w:val="0096511D"/>
    <w:rsid w:val="00966485"/>
    <w:rsid w:val="009A7BBF"/>
    <w:rsid w:val="009B553C"/>
    <w:rsid w:val="009B6B98"/>
    <w:rsid w:val="009D1B1D"/>
    <w:rsid w:val="009D1DA0"/>
    <w:rsid w:val="009D5F60"/>
    <w:rsid w:val="009E0E4E"/>
    <w:rsid w:val="00A07D7B"/>
    <w:rsid w:val="00A33420"/>
    <w:rsid w:val="00A817E4"/>
    <w:rsid w:val="00A940A3"/>
    <w:rsid w:val="00AB2C95"/>
    <w:rsid w:val="00AC791D"/>
    <w:rsid w:val="00AE2941"/>
    <w:rsid w:val="00AF3508"/>
    <w:rsid w:val="00B027E6"/>
    <w:rsid w:val="00B03B9C"/>
    <w:rsid w:val="00B24F9C"/>
    <w:rsid w:val="00B272F1"/>
    <w:rsid w:val="00B27B1C"/>
    <w:rsid w:val="00B456EA"/>
    <w:rsid w:val="00B510D4"/>
    <w:rsid w:val="00B65A83"/>
    <w:rsid w:val="00B849DA"/>
    <w:rsid w:val="00B97538"/>
    <w:rsid w:val="00BB6EDE"/>
    <w:rsid w:val="00BC6A7A"/>
    <w:rsid w:val="00BF22DD"/>
    <w:rsid w:val="00BF4B5C"/>
    <w:rsid w:val="00C02F0D"/>
    <w:rsid w:val="00C0652E"/>
    <w:rsid w:val="00C07757"/>
    <w:rsid w:val="00C14436"/>
    <w:rsid w:val="00C20205"/>
    <w:rsid w:val="00C27C22"/>
    <w:rsid w:val="00C3674F"/>
    <w:rsid w:val="00C44479"/>
    <w:rsid w:val="00C53DA9"/>
    <w:rsid w:val="00C70E7A"/>
    <w:rsid w:val="00C952FD"/>
    <w:rsid w:val="00CB6F53"/>
    <w:rsid w:val="00CB7A1E"/>
    <w:rsid w:val="00CC06E6"/>
    <w:rsid w:val="00CC55AC"/>
    <w:rsid w:val="00CD4008"/>
    <w:rsid w:val="00CE5712"/>
    <w:rsid w:val="00CF24B9"/>
    <w:rsid w:val="00CF3A65"/>
    <w:rsid w:val="00CF52AA"/>
    <w:rsid w:val="00CF55C5"/>
    <w:rsid w:val="00D021CF"/>
    <w:rsid w:val="00D07517"/>
    <w:rsid w:val="00D14D7E"/>
    <w:rsid w:val="00D33734"/>
    <w:rsid w:val="00D40FE6"/>
    <w:rsid w:val="00D67853"/>
    <w:rsid w:val="00D71CD5"/>
    <w:rsid w:val="00D9268F"/>
    <w:rsid w:val="00DA1854"/>
    <w:rsid w:val="00DA3D9D"/>
    <w:rsid w:val="00DB408D"/>
    <w:rsid w:val="00DB4C01"/>
    <w:rsid w:val="00DB5840"/>
    <w:rsid w:val="00DD0537"/>
    <w:rsid w:val="00DD189F"/>
    <w:rsid w:val="00DF6115"/>
    <w:rsid w:val="00DF614D"/>
    <w:rsid w:val="00E14F58"/>
    <w:rsid w:val="00E169A4"/>
    <w:rsid w:val="00E424DF"/>
    <w:rsid w:val="00E50F6D"/>
    <w:rsid w:val="00E56FE2"/>
    <w:rsid w:val="00E93CBB"/>
    <w:rsid w:val="00EB14DF"/>
    <w:rsid w:val="00EB2C32"/>
    <w:rsid w:val="00EC5752"/>
    <w:rsid w:val="00ED6C70"/>
    <w:rsid w:val="00EE2383"/>
    <w:rsid w:val="00F16B30"/>
    <w:rsid w:val="00F207E1"/>
    <w:rsid w:val="00F257AC"/>
    <w:rsid w:val="00F27B83"/>
    <w:rsid w:val="00F506D5"/>
    <w:rsid w:val="00F875A3"/>
    <w:rsid w:val="00F92F0F"/>
    <w:rsid w:val="00F93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A67EB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54A27"/>
    <w:pPr>
      <w:spacing w:after="0"/>
    </w:pPr>
    <w:rPr>
      <w:rFonts w:ascii="Arial" w:eastAsia="Arial" w:hAnsi="Arial" w:cs="Arial"/>
      <w:color w:val="000000"/>
      <w:lang w:eastAsia="es-CO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6511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53DA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link w:val="Ttulo4Car"/>
    <w:uiPriority w:val="9"/>
    <w:qFormat/>
    <w:rsid w:val="0023278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color w:val="auto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4A27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4A27"/>
    <w:rPr>
      <w:rFonts w:ascii="Arial" w:eastAsia="Arial" w:hAnsi="Arial" w:cs="Arial"/>
      <w:color w:val="00000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454A27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4A27"/>
    <w:rPr>
      <w:rFonts w:ascii="Arial" w:eastAsia="Arial" w:hAnsi="Arial" w:cs="Arial"/>
      <w:color w:val="000000"/>
      <w:lang w:eastAsia="es-CO"/>
    </w:rPr>
  </w:style>
  <w:style w:type="paragraph" w:styleId="Prrafodelista">
    <w:name w:val="List Paragraph"/>
    <w:basedOn w:val="Normal"/>
    <w:uiPriority w:val="34"/>
    <w:qFormat/>
    <w:rsid w:val="00632AA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975C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75CC"/>
    <w:rPr>
      <w:rFonts w:ascii="Segoe UI" w:eastAsia="Arial" w:hAnsi="Segoe UI" w:cs="Segoe UI"/>
      <w:color w:val="000000"/>
      <w:sz w:val="18"/>
      <w:szCs w:val="18"/>
      <w:lang w:eastAsia="es-CO"/>
    </w:rPr>
  </w:style>
  <w:style w:type="table" w:styleId="Tablaconcuadrcula">
    <w:name w:val="Table Grid"/>
    <w:basedOn w:val="Tablanormal"/>
    <w:uiPriority w:val="39"/>
    <w:rsid w:val="00F257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3007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CC06E6"/>
    <w:rPr>
      <w:color w:val="800080" w:themeColor="followedHyperlink"/>
      <w:u w:val="single"/>
    </w:rPr>
  </w:style>
  <w:style w:type="character" w:customStyle="1" w:styleId="Ttulo4Car">
    <w:name w:val="Título 4 Car"/>
    <w:basedOn w:val="Fuentedeprrafopredeter"/>
    <w:link w:val="Ttulo4"/>
    <w:uiPriority w:val="9"/>
    <w:rsid w:val="00232786"/>
    <w:rPr>
      <w:rFonts w:ascii="Times New Roman" w:eastAsia="Times New Roman" w:hAnsi="Times New Roman" w:cs="Times New Roman"/>
      <w:b/>
      <w:bCs/>
      <w:sz w:val="24"/>
      <w:szCs w:val="24"/>
      <w:lang w:eastAsia="es-CO"/>
    </w:rPr>
  </w:style>
  <w:style w:type="character" w:styleId="Textodelmarcadordeposicin">
    <w:name w:val="Placeholder Text"/>
    <w:basedOn w:val="Fuentedeprrafopredeter"/>
    <w:uiPriority w:val="99"/>
    <w:semiHidden/>
    <w:rsid w:val="0020746E"/>
    <w:rPr>
      <w:color w:val="808080"/>
    </w:rPr>
  </w:style>
  <w:style w:type="paragraph" w:customStyle="1" w:styleId="paragraph">
    <w:name w:val="paragraph"/>
    <w:basedOn w:val="Normal"/>
    <w:rsid w:val="004C3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Fuentedeprrafopredeter"/>
    <w:rsid w:val="004C34DE"/>
  </w:style>
  <w:style w:type="character" w:customStyle="1" w:styleId="eop">
    <w:name w:val="eop"/>
    <w:basedOn w:val="Fuentedeprrafopredeter"/>
    <w:rsid w:val="004C34DE"/>
  </w:style>
  <w:style w:type="character" w:customStyle="1" w:styleId="Ttulo3Car">
    <w:name w:val="Título 3 Car"/>
    <w:basedOn w:val="Fuentedeprrafopredeter"/>
    <w:link w:val="Ttulo3"/>
    <w:uiPriority w:val="9"/>
    <w:semiHidden/>
    <w:rsid w:val="00C53DA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s-CO"/>
    </w:rPr>
  </w:style>
  <w:style w:type="paragraph" w:styleId="NormalWeb">
    <w:name w:val="Normal (Web)"/>
    <w:basedOn w:val="Normal"/>
    <w:uiPriority w:val="99"/>
    <w:unhideWhenUsed/>
    <w:rsid w:val="00C53D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C53DA9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8E2FE8"/>
    <w:rPr>
      <w:b/>
      <w:bCs/>
    </w:rPr>
  </w:style>
  <w:style w:type="character" w:styleId="nfasis">
    <w:name w:val="Emphasis"/>
    <w:basedOn w:val="Fuentedeprrafopredeter"/>
    <w:uiPriority w:val="20"/>
    <w:qFormat/>
    <w:rsid w:val="008E2FE8"/>
    <w:rPr>
      <w:i/>
      <w:iCs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6511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s-CO"/>
    </w:rPr>
  </w:style>
  <w:style w:type="character" w:customStyle="1" w:styleId="myc-visuallyhidden">
    <w:name w:val="myc-visuallyhidden"/>
    <w:basedOn w:val="Fuentedeprrafopredeter"/>
    <w:rsid w:val="0096511D"/>
  </w:style>
  <w:style w:type="character" w:customStyle="1" w:styleId="Descripcin1">
    <w:name w:val="Descripción1"/>
    <w:basedOn w:val="Fuentedeprrafopredeter"/>
    <w:rsid w:val="0096511D"/>
  </w:style>
  <w:style w:type="paragraph" w:customStyle="1" w:styleId="Default">
    <w:name w:val="Default"/>
    <w:rsid w:val="001E0A5C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54A27"/>
    <w:pPr>
      <w:spacing w:after="0"/>
    </w:pPr>
    <w:rPr>
      <w:rFonts w:ascii="Arial" w:eastAsia="Arial" w:hAnsi="Arial" w:cs="Arial"/>
      <w:color w:val="000000"/>
      <w:lang w:eastAsia="es-CO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6511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53DA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link w:val="Ttulo4Car"/>
    <w:uiPriority w:val="9"/>
    <w:qFormat/>
    <w:rsid w:val="0023278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color w:val="auto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4A27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4A27"/>
    <w:rPr>
      <w:rFonts w:ascii="Arial" w:eastAsia="Arial" w:hAnsi="Arial" w:cs="Arial"/>
      <w:color w:val="00000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454A27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4A27"/>
    <w:rPr>
      <w:rFonts w:ascii="Arial" w:eastAsia="Arial" w:hAnsi="Arial" w:cs="Arial"/>
      <w:color w:val="000000"/>
      <w:lang w:eastAsia="es-CO"/>
    </w:rPr>
  </w:style>
  <w:style w:type="paragraph" w:styleId="Prrafodelista">
    <w:name w:val="List Paragraph"/>
    <w:basedOn w:val="Normal"/>
    <w:uiPriority w:val="34"/>
    <w:qFormat/>
    <w:rsid w:val="00632AA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975C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75CC"/>
    <w:rPr>
      <w:rFonts w:ascii="Segoe UI" w:eastAsia="Arial" w:hAnsi="Segoe UI" w:cs="Segoe UI"/>
      <w:color w:val="000000"/>
      <w:sz w:val="18"/>
      <w:szCs w:val="18"/>
      <w:lang w:eastAsia="es-CO"/>
    </w:rPr>
  </w:style>
  <w:style w:type="table" w:styleId="Tablaconcuadrcula">
    <w:name w:val="Table Grid"/>
    <w:basedOn w:val="Tablanormal"/>
    <w:uiPriority w:val="39"/>
    <w:rsid w:val="00F257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3007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CC06E6"/>
    <w:rPr>
      <w:color w:val="800080" w:themeColor="followedHyperlink"/>
      <w:u w:val="single"/>
    </w:rPr>
  </w:style>
  <w:style w:type="character" w:customStyle="1" w:styleId="Ttulo4Car">
    <w:name w:val="Título 4 Car"/>
    <w:basedOn w:val="Fuentedeprrafopredeter"/>
    <w:link w:val="Ttulo4"/>
    <w:uiPriority w:val="9"/>
    <w:rsid w:val="00232786"/>
    <w:rPr>
      <w:rFonts w:ascii="Times New Roman" w:eastAsia="Times New Roman" w:hAnsi="Times New Roman" w:cs="Times New Roman"/>
      <w:b/>
      <w:bCs/>
      <w:sz w:val="24"/>
      <w:szCs w:val="24"/>
      <w:lang w:eastAsia="es-CO"/>
    </w:rPr>
  </w:style>
  <w:style w:type="character" w:styleId="Textodelmarcadordeposicin">
    <w:name w:val="Placeholder Text"/>
    <w:basedOn w:val="Fuentedeprrafopredeter"/>
    <w:uiPriority w:val="99"/>
    <w:semiHidden/>
    <w:rsid w:val="0020746E"/>
    <w:rPr>
      <w:color w:val="808080"/>
    </w:rPr>
  </w:style>
  <w:style w:type="paragraph" w:customStyle="1" w:styleId="paragraph">
    <w:name w:val="paragraph"/>
    <w:basedOn w:val="Normal"/>
    <w:rsid w:val="004C3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Fuentedeprrafopredeter"/>
    <w:rsid w:val="004C34DE"/>
  </w:style>
  <w:style w:type="character" w:customStyle="1" w:styleId="eop">
    <w:name w:val="eop"/>
    <w:basedOn w:val="Fuentedeprrafopredeter"/>
    <w:rsid w:val="004C34DE"/>
  </w:style>
  <w:style w:type="character" w:customStyle="1" w:styleId="Ttulo3Car">
    <w:name w:val="Título 3 Car"/>
    <w:basedOn w:val="Fuentedeprrafopredeter"/>
    <w:link w:val="Ttulo3"/>
    <w:uiPriority w:val="9"/>
    <w:semiHidden/>
    <w:rsid w:val="00C53DA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s-CO"/>
    </w:rPr>
  </w:style>
  <w:style w:type="paragraph" w:styleId="NormalWeb">
    <w:name w:val="Normal (Web)"/>
    <w:basedOn w:val="Normal"/>
    <w:uiPriority w:val="99"/>
    <w:unhideWhenUsed/>
    <w:rsid w:val="00C53D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C53DA9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8E2FE8"/>
    <w:rPr>
      <w:b/>
      <w:bCs/>
    </w:rPr>
  </w:style>
  <w:style w:type="character" w:styleId="nfasis">
    <w:name w:val="Emphasis"/>
    <w:basedOn w:val="Fuentedeprrafopredeter"/>
    <w:uiPriority w:val="20"/>
    <w:qFormat/>
    <w:rsid w:val="008E2FE8"/>
    <w:rPr>
      <w:i/>
      <w:iCs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6511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s-CO"/>
    </w:rPr>
  </w:style>
  <w:style w:type="character" w:customStyle="1" w:styleId="myc-visuallyhidden">
    <w:name w:val="myc-visuallyhidden"/>
    <w:basedOn w:val="Fuentedeprrafopredeter"/>
    <w:rsid w:val="0096511D"/>
  </w:style>
  <w:style w:type="character" w:customStyle="1" w:styleId="Descripcin1">
    <w:name w:val="Descripción1"/>
    <w:basedOn w:val="Fuentedeprrafopredeter"/>
    <w:rsid w:val="0096511D"/>
  </w:style>
  <w:style w:type="paragraph" w:customStyle="1" w:styleId="Default">
    <w:name w:val="Default"/>
    <w:rsid w:val="001E0A5C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31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753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360482">
              <w:marLeft w:val="180"/>
              <w:marRight w:val="0"/>
              <w:marTop w:val="9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75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198680">
          <w:marLeft w:val="0"/>
          <w:marRight w:val="36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19011">
              <w:marLeft w:val="0"/>
              <w:marRight w:val="0"/>
              <w:marTop w:val="0"/>
              <w:marBottom w:val="5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814678">
              <w:marLeft w:val="0"/>
              <w:marRight w:val="0"/>
              <w:marTop w:val="0"/>
              <w:marBottom w:val="0"/>
              <w:divBdr>
                <w:top w:val="single" w:sz="36" w:space="15" w:color="CCD8ED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137288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6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276557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4196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128652">
                  <w:marLeft w:val="180"/>
                  <w:marRight w:val="180"/>
                  <w:marTop w:val="375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244091">
                  <w:marLeft w:val="180"/>
                  <w:marRight w:val="18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185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88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6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1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0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04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5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66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mailto:monica.vasquez@sabiocaldas.edu.co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21EF2B-69CD-4411-B919-3671F6A31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ESTUDIANTE</dc:creator>
  <cp:lastModifiedBy>Alix</cp:lastModifiedBy>
  <cp:revision>2</cp:revision>
  <cp:lastPrinted>2020-03-18T16:16:00Z</cp:lastPrinted>
  <dcterms:created xsi:type="dcterms:W3CDTF">2021-03-22T17:00:00Z</dcterms:created>
  <dcterms:modified xsi:type="dcterms:W3CDTF">2021-03-22T17:00:00Z</dcterms:modified>
</cp:coreProperties>
</file>